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hint="eastAsia" w:ascii="方正小标宋简体" w:eastAsia="方正小标宋简体"/>
          <w:sz w:val="36"/>
          <w:szCs w:val="36"/>
        </w:rPr>
      </w:pPr>
      <w:r>
        <w:rPr>
          <w:rFonts w:hint="eastAsia" w:ascii="方正小标宋简体" w:eastAsia="方正小标宋简体"/>
          <w:sz w:val="36"/>
          <w:szCs w:val="36"/>
          <w:lang w:eastAsia="zh-CN"/>
        </w:rPr>
        <w:t>积石山县徐扈家学区2019年</w:t>
      </w:r>
      <w:r>
        <w:rPr>
          <w:rFonts w:hint="eastAsia" w:ascii="方正小标宋简体" w:eastAsia="方正小标宋简体"/>
          <w:sz w:val="36"/>
          <w:szCs w:val="36"/>
        </w:rPr>
        <w:t>度</w:t>
      </w:r>
    </w:p>
    <w:p>
      <w:pPr>
        <w:jc w:val="center"/>
        <w:rPr>
          <w:rFonts w:ascii="方正小标宋简体" w:eastAsia="方正小标宋简体"/>
          <w:sz w:val="36"/>
          <w:szCs w:val="36"/>
        </w:rPr>
      </w:pPr>
      <w:r>
        <w:rPr>
          <w:rFonts w:hint="eastAsia" w:ascii="方正小标宋简体" w:eastAsia="方正小标宋简体"/>
          <w:sz w:val="36"/>
          <w:szCs w:val="36"/>
        </w:rPr>
        <w:t>部门决算情况说明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hint="eastAsia" w:ascii="楷体_GB2312" w:eastAsia="楷体_GB2312"/>
          <w:b/>
          <w:sz w:val="30"/>
          <w:szCs w:val="30"/>
        </w:rPr>
      </w:pPr>
      <w:r>
        <w:rPr>
          <w:rFonts w:hint="eastAsia" w:ascii="楷体_GB2312" w:eastAsia="楷体_GB2312"/>
          <w:b/>
          <w:sz w:val="30"/>
          <w:szCs w:val="30"/>
        </w:rPr>
        <w:t>（一）职能职责</w:t>
      </w:r>
    </w:p>
    <w:p>
      <w:pPr>
        <w:ind w:firstLine="640" w:firstLineChars="200"/>
        <w:rPr>
          <w:rFonts w:hint="eastAsia" w:ascii="宋体" w:hAnsi="宋体" w:eastAsia="宋体" w:cs="宋体"/>
          <w:kern w:val="0"/>
          <w:sz w:val="32"/>
          <w:szCs w:val="32"/>
          <w:lang w:val="en-US" w:eastAsia="zh-CN"/>
        </w:rPr>
      </w:pPr>
      <w:r>
        <w:rPr>
          <w:rFonts w:ascii="宋体" w:hAnsi="宋体" w:eastAsia="宋体" w:cs="宋体"/>
          <w:kern w:val="0"/>
          <w:sz w:val="32"/>
          <w:szCs w:val="32"/>
          <w:lang w:val="en-US" w:eastAsia="zh-CN"/>
        </w:rPr>
        <w:t>1、</w:t>
      </w:r>
      <w:r>
        <w:rPr>
          <w:rFonts w:hint="eastAsia" w:ascii="宋体" w:hAnsi="宋体" w:eastAsia="宋体" w:cs="宋体"/>
          <w:kern w:val="0"/>
          <w:sz w:val="32"/>
          <w:szCs w:val="32"/>
          <w:lang w:val="en-US" w:eastAsia="zh-CN"/>
        </w:rPr>
        <w:t>宣传贯彻执行党和国家的教育方针、政策、法律法规等，坚持依法治教、依法治学，贯彻执行县教育局的行政规章制度。</w:t>
      </w:r>
    </w:p>
    <w:p>
      <w:pPr>
        <w:ind w:firstLine="640" w:firstLineChars="200"/>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2</w:t>
      </w:r>
      <w:r>
        <w:rPr>
          <w:rFonts w:ascii="宋体" w:hAnsi="宋体" w:eastAsia="宋体" w:cs="宋体"/>
          <w:kern w:val="0"/>
          <w:sz w:val="32"/>
          <w:szCs w:val="32"/>
          <w:lang w:val="en-US" w:eastAsia="zh-CN"/>
        </w:rPr>
        <w:t>、</w:t>
      </w:r>
      <w:r>
        <w:rPr>
          <w:rFonts w:hint="eastAsia" w:ascii="宋体" w:hAnsi="宋体" w:eastAsia="宋体" w:cs="宋体"/>
          <w:kern w:val="0"/>
          <w:sz w:val="32"/>
          <w:szCs w:val="32"/>
          <w:lang w:val="en-US" w:eastAsia="zh-CN"/>
        </w:rPr>
        <w:t>负责对本校教育教学业务的具体管理，负责教育教学管理及教研教改工作，全力推进素质教育实施。</w:t>
      </w:r>
    </w:p>
    <w:p>
      <w:pPr>
        <w:ind w:firstLine="640" w:firstLineChars="200"/>
        <w:rPr>
          <w:rFonts w:ascii="宋体" w:hAnsi="宋体" w:eastAsia="宋体" w:cs="宋体"/>
          <w:kern w:val="0"/>
          <w:sz w:val="32"/>
          <w:szCs w:val="32"/>
          <w:lang w:val="en-US" w:eastAsia="zh-CN"/>
        </w:rPr>
      </w:pPr>
      <w:r>
        <w:rPr>
          <w:rFonts w:hint="eastAsia" w:ascii="宋体" w:hAnsi="宋体" w:eastAsia="宋体" w:cs="宋体"/>
          <w:b w:val="0"/>
          <w:bCs w:val="0"/>
          <w:kern w:val="2"/>
          <w:sz w:val="32"/>
          <w:szCs w:val="32"/>
          <w:lang w:val="en-US" w:eastAsia="zh-CN" w:bidi="ar-SA"/>
        </w:rPr>
        <w:t>3、按照干部和教师的职数、编制和管理权限，负责本校教师人事管理、继续教育、考核考评等工作。</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spacing w:line="640" w:lineRule="exact"/>
        <w:ind w:firstLine="645"/>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积石山县</w:t>
      </w:r>
      <w:r>
        <w:rPr>
          <w:rFonts w:hint="eastAsia" w:ascii="宋体" w:hAnsi="宋体" w:cs="宋体"/>
          <w:b w:val="0"/>
          <w:bCs w:val="0"/>
          <w:sz w:val="32"/>
          <w:szCs w:val="32"/>
          <w:lang w:val="en-US" w:eastAsia="zh-CN"/>
        </w:rPr>
        <w:t>徐扈家</w:t>
      </w:r>
      <w:bookmarkStart w:id="0" w:name="_GoBack"/>
      <w:bookmarkEnd w:id="0"/>
      <w:r>
        <w:rPr>
          <w:rFonts w:hint="eastAsia" w:ascii="宋体" w:hAnsi="宋体" w:cs="宋体"/>
          <w:b w:val="0"/>
          <w:bCs w:val="0"/>
          <w:sz w:val="32"/>
          <w:szCs w:val="32"/>
          <w:lang w:val="en-US" w:eastAsia="zh-CN"/>
        </w:rPr>
        <w:t>学区</w:t>
      </w:r>
      <w:r>
        <w:rPr>
          <w:rFonts w:hint="eastAsia" w:ascii="宋体" w:hAnsi="宋体" w:eastAsia="宋体" w:cs="宋体"/>
          <w:b w:val="0"/>
          <w:bCs w:val="0"/>
          <w:sz w:val="32"/>
          <w:szCs w:val="32"/>
          <w:lang w:val="en-US" w:eastAsia="zh-CN"/>
        </w:rPr>
        <w:t>事业编制</w:t>
      </w:r>
      <w:r>
        <w:rPr>
          <w:rFonts w:hint="eastAsia" w:ascii="宋体" w:hAnsi="宋体" w:cs="宋体"/>
          <w:b w:val="0"/>
          <w:bCs w:val="0"/>
          <w:sz w:val="32"/>
          <w:szCs w:val="32"/>
          <w:lang w:val="en-US" w:eastAsia="zh-CN"/>
        </w:rPr>
        <w:t>69</w:t>
      </w:r>
      <w:r>
        <w:rPr>
          <w:rFonts w:hint="eastAsia" w:ascii="宋体" w:hAnsi="宋体" w:eastAsia="宋体" w:cs="宋体"/>
          <w:b w:val="0"/>
          <w:bCs w:val="0"/>
          <w:sz w:val="32"/>
          <w:szCs w:val="32"/>
          <w:lang w:val="en-US" w:eastAsia="zh-CN"/>
        </w:rPr>
        <w:t>人，</w:t>
      </w:r>
      <w:r>
        <w:rPr>
          <w:rFonts w:hint="eastAsia" w:ascii="宋体" w:hAnsi="宋体" w:eastAsia="宋体" w:cs="宋体"/>
          <w:b w:val="0"/>
          <w:bCs w:val="0"/>
          <w:color w:val="auto"/>
          <w:sz w:val="32"/>
          <w:szCs w:val="32"/>
          <w:lang w:val="en-US" w:eastAsia="zh-CN"/>
        </w:rPr>
        <w:t>在职人数</w:t>
      </w:r>
      <w:r>
        <w:rPr>
          <w:rFonts w:hint="eastAsia" w:ascii="宋体" w:hAnsi="宋体" w:cs="宋体"/>
          <w:b w:val="0"/>
          <w:bCs w:val="0"/>
          <w:color w:val="auto"/>
          <w:sz w:val="32"/>
          <w:szCs w:val="32"/>
          <w:lang w:val="en-US" w:eastAsia="zh-CN"/>
        </w:rPr>
        <w:t>78</w:t>
      </w:r>
      <w:r>
        <w:rPr>
          <w:rFonts w:hint="eastAsia" w:ascii="宋体" w:hAnsi="宋体" w:eastAsia="宋体" w:cs="宋体"/>
          <w:b w:val="0"/>
          <w:bCs w:val="0"/>
          <w:color w:val="auto"/>
          <w:sz w:val="32"/>
          <w:szCs w:val="32"/>
          <w:lang w:val="en-US" w:eastAsia="zh-CN"/>
        </w:rPr>
        <w:t>人。</w:t>
      </w:r>
      <w:r>
        <w:rPr>
          <w:rFonts w:hint="eastAsia" w:ascii="宋体" w:hAnsi="宋体" w:eastAsia="宋体" w:cs="宋体"/>
          <w:b w:val="0"/>
          <w:bCs w:val="0"/>
          <w:sz w:val="32"/>
          <w:szCs w:val="32"/>
          <w:lang w:val="en-US" w:eastAsia="zh-CN"/>
        </w:rPr>
        <w:t>为全额财政拨款事业单位。</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2019年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2019年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 xml:space="preserve"> 本部门</w:t>
      </w:r>
      <w:r>
        <w:rPr>
          <w:rFonts w:hint="eastAsia" w:ascii="仿宋_GB2312" w:eastAsia="仿宋_GB2312"/>
          <w:sz w:val="30"/>
          <w:szCs w:val="30"/>
          <w:lang w:eastAsia="zh-CN"/>
        </w:rPr>
        <w:t>2019年</w:t>
      </w:r>
      <w:r>
        <w:rPr>
          <w:rFonts w:hint="eastAsia" w:ascii="仿宋_GB2312" w:eastAsia="仿宋_GB2312"/>
          <w:sz w:val="30"/>
          <w:szCs w:val="30"/>
        </w:rPr>
        <w:t>度收入总计</w:t>
      </w:r>
      <w:r>
        <w:rPr>
          <w:rFonts w:hint="eastAsia" w:ascii="仿宋_GB2312" w:eastAsia="仿宋_GB2312"/>
          <w:color w:val="auto"/>
          <w:sz w:val="30"/>
          <w:szCs w:val="30"/>
          <w:lang w:val="en-US" w:eastAsia="zh-CN"/>
        </w:rPr>
        <w:t>7258340.44</w:t>
      </w:r>
      <w:r>
        <w:rPr>
          <w:rFonts w:hint="eastAsia" w:ascii="仿宋_GB2312" w:eastAsia="仿宋_GB2312"/>
          <w:sz w:val="30"/>
          <w:szCs w:val="30"/>
          <w:lang w:eastAsia="zh-CN"/>
        </w:rPr>
        <w:t>元</w:t>
      </w:r>
      <w:r>
        <w:rPr>
          <w:rFonts w:hint="eastAsia" w:ascii="仿宋_GB2312" w:eastAsia="仿宋_GB2312"/>
          <w:sz w:val="30"/>
          <w:szCs w:val="30"/>
        </w:rPr>
        <w:t>，支出总计</w:t>
      </w:r>
      <w:r>
        <w:rPr>
          <w:rFonts w:hint="eastAsia" w:ascii="仿宋_GB2312" w:eastAsia="仿宋_GB2312"/>
          <w:color w:val="auto"/>
          <w:sz w:val="30"/>
          <w:szCs w:val="30"/>
          <w:lang w:val="en-US" w:eastAsia="zh-CN"/>
        </w:rPr>
        <w:t>7350971.91</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2018</w:t>
      </w:r>
      <w:r>
        <w:rPr>
          <w:rFonts w:hint="eastAsia" w:ascii="仿宋_GB2312" w:eastAsia="仿宋_GB2312"/>
          <w:sz w:val="30"/>
          <w:szCs w:val="30"/>
        </w:rPr>
        <w:t>年决算数相比，收入增加</w:t>
      </w:r>
      <w:r>
        <w:rPr>
          <w:rFonts w:hint="eastAsia" w:ascii="仿宋_GB2312" w:eastAsia="仿宋_GB2312"/>
          <w:color w:val="auto"/>
          <w:sz w:val="30"/>
          <w:szCs w:val="30"/>
          <w:lang w:val="en-US" w:eastAsia="zh-CN"/>
        </w:rPr>
        <w:t>912872.44</w:t>
      </w:r>
      <w:r>
        <w:rPr>
          <w:rFonts w:hint="eastAsia" w:ascii="仿宋_GB2312" w:eastAsia="仿宋_GB2312"/>
          <w:sz w:val="30"/>
          <w:szCs w:val="30"/>
          <w:lang w:eastAsia="zh-CN"/>
        </w:rPr>
        <w:t>元</w:t>
      </w:r>
      <w:r>
        <w:rPr>
          <w:rFonts w:hint="eastAsia" w:ascii="仿宋_GB2312" w:eastAsia="仿宋_GB2312"/>
          <w:sz w:val="30"/>
          <w:szCs w:val="30"/>
        </w:rPr>
        <w:t>，增</w:t>
      </w:r>
      <w:r>
        <w:rPr>
          <w:rFonts w:hint="eastAsia" w:ascii="仿宋_GB2312" w:eastAsia="仿宋_GB2312"/>
          <w:color w:val="auto"/>
          <w:sz w:val="30"/>
          <w:szCs w:val="30"/>
        </w:rPr>
        <w:t>长</w:t>
      </w:r>
      <w:r>
        <w:rPr>
          <w:rFonts w:hint="eastAsia" w:ascii="仿宋_GB2312" w:eastAsia="仿宋_GB2312"/>
          <w:color w:val="auto"/>
          <w:sz w:val="30"/>
          <w:szCs w:val="30"/>
          <w:lang w:val="en-US" w:eastAsia="zh-CN"/>
        </w:rPr>
        <w:t>14.39</w:t>
      </w:r>
      <w:r>
        <w:rPr>
          <w:rFonts w:hint="eastAsia" w:ascii="仿宋_GB2312" w:eastAsia="仿宋_GB2312"/>
          <w:color w:val="auto"/>
          <w:sz w:val="30"/>
          <w:szCs w:val="30"/>
        </w:rPr>
        <w:t>%，支出</w:t>
      </w:r>
      <w:r>
        <w:rPr>
          <w:rFonts w:ascii="仿宋_GB2312" w:eastAsia="仿宋_GB2312"/>
          <w:color w:val="auto"/>
          <w:sz w:val="30"/>
          <w:szCs w:val="30"/>
        </w:rPr>
        <w:t>增加</w:t>
      </w:r>
      <w:r>
        <w:rPr>
          <w:rFonts w:hint="eastAsia" w:ascii="仿宋_GB2312" w:eastAsia="仿宋_GB2312"/>
          <w:color w:val="auto"/>
          <w:sz w:val="30"/>
          <w:szCs w:val="30"/>
          <w:lang w:val="en-US" w:eastAsia="zh-CN"/>
        </w:rPr>
        <w:t>1238610.98</w:t>
      </w:r>
      <w:r>
        <w:rPr>
          <w:rFonts w:hint="eastAsia" w:ascii="仿宋_GB2312" w:eastAsia="仿宋_GB2312"/>
          <w:color w:val="auto"/>
          <w:sz w:val="30"/>
          <w:szCs w:val="30"/>
          <w:lang w:eastAsia="zh-CN"/>
        </w:rPr>
        <w:t>元</w:t>
      </w:r>
      <w:r>
        <w:rPr>
          <w:rFonts w:ascii="仿宋_GB2312" w:eastAsia="仿宋_GB2312"/>
          <w:color w:val="auto"/>
          <w:sz w:val="30"/>
          <w:szCs w:val="30"/>
        </w:rPr>
        <w:t>，增长</w:t>
      </w:r>
      <w:r>
        <w:rPr>
          <w:rFonts w:hint="eastAsia" w:ascii="仿宋_GB2312" w:eastAsia="仿宋_GB2312"/>
          <w:color w:val="auto"/>
          <w:sz w:val="30"/>
          <w:szCs w:val="30"/>
          <w:lang w:val="en-US" w:eastAsia="zh-CN"/>
        </w:rPr>
        <w:t>20.26</w:t>
      </w:r>
      <w:r>
        <w:rPr>
          <w:rFonts w:hint="eastAsia" w:ascii="仿宋_GB2312" w:eastAsia="仿宋_GB2312"/>
          <w:color w:val="auto"/>
          <w:sz w:val="30"/>
          <w:szCs w:val="30"/>
        </w:rPr>
        <w:t>%。主</w:t>
      </w:r>
      <w:r>
        <w:rPr>
          <w:rFonts w:hint="eastAsia" w:ascii="仿宋_GB2312" w:eastAsia="仿宋_GB2312"/>
          <w:sz w:val="30"/>
          <w:szCs w:val="30"/>
        </w:rPr>
        <w:t>要原因是农村义务教育阶段学校</w:t>
      </w:r>
      <w:r>
        <w:rPr>
          <w:rFonts w:hint="eastAsia" w:ascii="仿宋_GB2312" w:eastAsia="仿宋_GB2312"/>
          <w:sz w:val="30"/>
          <w:szCs w:val="30"/>
          <w:lang w:eastAsia="zh-CN"/>
        </w:rPr>
        <w:t>学生数增加，人员增加且教职工工资提高、奖金补发等。</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度收入合计</w:t>
      </w:r>
      <w:r>
        <w:rPr>
          <w:rFonts w:hint="eastAsia" w:ascii="仿宋_GB2312" w:eastAsia="仿宋_GB2312"/>
          <w:color w:val="auto"/>
          <w:sz w:val="30"/>
          <w:szCs w:val="30"/>
          <w:lang w:val="en-US" w:eastAsia="zh-CN"/>
        </w:rPr>
        <w:t>7258340.44</w:t>
      </w:r>
      <w:r>
        <w:rPr>
          <w:rFonts w:hint="eastAsia" w:ascii="仿宋_GB2312" w:eastAsia="仿宋_GB2312"/>
          <w:sz w:val="30"/>
          <w:szCs w:val="30"/>
          <w:lang w:eastAsia="zh-CN"/>
        </w:rPr>
        <w:t>元</w:t>
      </w:r>
      <w:r>
        <w:rPr>
          <w:rFonts w:hint="eastAsia" w:ascii="仿宋_GB2312" w:eastAsia="仿宋_GB2312"/>
          <w:sz w:val="30"/>
          <w:szCs w:val="30"/>
        </w:rPr>
        <w:t>，其中：财政拨款收入</w:t>
      </w:r>
      <w:r>
        <w:rPr>
          <w:rFonts w:hint="eastAsia" w:ascii="仿宋_GB2312" w:eastAsia="仿宋_GB2312"/>
          <w:color w:val="auto"/>
          <w:sz w:val="30"/>
          <w:szCs w:val="30"/>
          <w:lang w:val="en-US" w:eastAsia="zh-CN"/>
        </w:rPr>
        <w:t>5057988.82</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color w:val="auto"/>
          <w:sz w:val="30"/>
          <w:szCs w:val="30"/>
          <w:lang w:val="en-US" w:eastAsia="zh-CN"/>
        </w:rPr>
        <w:t>69.69</w:t>
      </w:r>
      <w:r>
        <w:rPr>
          <w:rFonts w:hint="eastAsia" w:ascii="仿宋_GB2312" w:eastAsia="仿宋_GB2312"/>
          <w:sz w:val="30"/>
          <w:szCs w:val="30"/>
        </w:rPr>
        <w:t>%；上级补助收入</w:t>
      </w:r>
      <w:r>
        <w:rPr>
          <w:rFonts w:hint="eastAsia" w:ascii="仿宋_GB2312" w:eastAsia="仿宋_GB2312"/>
          <w:color w:val="auto"/>
          <w:sz w:val="30"/>
          <w:szCs w:val="30"/>
          <w:lang w:val="en-US" w:eastAsia="zh-CN"/>
        </w:rPr>
        <w:t>2200351.62</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color w:val="auto"/>
          <w:sz w:val="30"/>
          <w:szCs w:val="30"/>
          <w:lang w:val="en-US" w:eastAsia="zh-CN"/>
        </w:rPr>
        <w:t>30.31</w:t>
      </w:r>
      <w:r>
        <w:rPr>
          <w:rFonts w:hint="eastAsia" w:ascii="仿宋_GB2312" w:eastAsia="仿宋_GB2312"/>
          <w:sz w:val="30"/>
          <w:szCs w:val="30"/>
        </w:rPr>
        <w:t>%。</w:t>
      </w:r>
    </w:p>
    <w:p>
      <w:pPr>
        <w:ind w:firstLine="600" w:firstLineChars="200"/>
        <w:rPr>
          <w:rFonts w:ascii="仿宋_GB2312" w:eastAsia="仿宋_GB2312"/>
          <w:color w:val="auto"/>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度支出合计</w:t>
      </w:r>
      <w:r>
        <w:rPr>
          <w:rFonts w:hint="eastAsia" w:ascii="仿宋_GB2312" w:eastAsia="仿宋_GB2312"/>
          <w:color w:val="auto"/>
          <w:sz w:val="30"/>
          <w:szCs w:val="30"/>
          <w:lang w:val="en-US" w:eastAsia="zh-CN"/>
        </w:rPr>
        <w:t>7350971.91</w:t>
      </w:r>
      <w:r>
        <w:rPr>
          <w:rFonts w:hint="eastAsia" w:ascii="仿宋_GB2312" w:eastAsia="仿宋_GB2312"/>
          <w:sz w:val="30"/>
          <w:szCs w:val="30"/>
          <w:lang w:eastAsia="zh-CN"/>
        </w:rPr>
        <w:t>元</w:t>
      </w:r>
      <w:r>
        <w:rPr>
          <w:rFonts w:hint="eastAsia" w:ascii="仿宋_GB2312" w:eastAsia="仿宋_GB2312"/>
          <w:sz w:val="30"/>
          <w:szCs w:val="30"/>
        </w:rPr>
        <w:t>，其中：基本支出</w:t>
      </w:r>
      <w:r>
        <w:rPr>
          <w:rFonts w:hint="eastAsia" w:ascii="仿宋_GB2312" w:eastAsia="仿宋_GB2312"/>
          <w:color w:val="auto"/>
          <w:sz w:val="30"/>
          <w:szCs w:val="30"/>
          <w:lang w:val="en-US" w:eastAsia="zh-CN"/>
        </w:rPr>
        <w:t>7350971.91</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100</w:t>
      </w:r>
      <w:r>
        <w:rPr>
          <w:rFonts w:hint="eastAsia" w:ascii="仿宋_GB2312" w:eastAsia="仿宋_GB2312"/>
          <w:color w:val="auto"/>
          <w:sz w:val="30"/>
          <w:szCs w:val="30"/>
        </w:rPr>
        <w:t>%</w:t>
      </w:r>
      <w:r>
        <w:rPr>
          <w:rFonts w:hint="eastAsia" w:ascii="仿宋_GB2312" w:eastAsia="仿宋_GB2312"/>
          <w:color w:val="auto"/>
          <w:sz w:val="30"/>
          <w:szCs w:val="30"/>
          <w:lang w:eastAsia="zh-CN"/>
        </w:rPr>
        <w:t>，项目支出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元，占</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度年末结转和结余</w:t>
      </w:r>
      <w:r>
        <w:rPr>
          <w:rFonts w:hint="eastAsia" w:ascii="仿宋_GB2312" w:eastAsia="仿宋_GB2312"/>
          <w:color w:val="auto"/>
          <w:sz w:val="30"/>
          <w:szCs w:val="30"/>
          <w:lang w:val="en-US" w:eastAsia="zh-CN"/>
        </w:rPr>
        <w:t>214517.36</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val="en-US" w:eastAsia="zh-CN"/>
        </w:rPr>
        <w:t>减少</w:t>
      </w:r>
      <w:r>
        <w:rPr>
          <w:rFonts w:hint="eastAsia" w:ascii="仿宋_GB2312" w:eastAsia="仿宋_GB2312"/>
          <w:color w:val="auto"/>
          <w:sz w:val="30"/>
          <w:szCs w:val="30"/>
          <w:lang w:val="en-US" w:eastAsia="zh-CN"/>
        </w:rPr>
        <w:t>92451.27</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公用经费按需拨出</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ascii="仿宋_GB2312" w:eastAsia="仿宋_GB2312"/>
          <w:color w:val="auto"/>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度财政拨款收入</w:t>
      </w:r>
      <w:r>
        <w:rPr>
          <w:rFonts w:hint="eastAsia" w:ascii="仿宋_GB2312" w:eastAsia="仿宋_GB2312"/>
          <w:color w:val="auto"/>
          <w:sz w:val="30"/>
          <w:szCs w:val="30"/>
          <w:lang w:val="en-US" w:eastAsia="zh-CN"/>
        </w:rPr>
        <w:t>7258340.44</w:t>
      </w:r>
      <w:r>
        <w:rPr>
          <w:rFonts w:hint="eastAsia" w:ascii="仿宋_GB2312" w:eastAsia="仿宋_GB2312"/>
          <w:sz w:val="30"/>
          <w:szCs w:val="30"/>
          <w:lang w:eastAsia="zh-CN"/>
        </w:rPr>
        <w:t>元</w:t>
      </w:r>
      <w:r>
        <w:rPr>
          <w:rFonts w:hint="eastAsia" w:ascii="仿宋_GB2312" w:eastAsia="仿宋_GB2312"/>
          <w:sz w:val="30"/>
          <w:szCs w:val="30"/>
        </w:rPr>
        <w:t>，较上年决算</w:t>
      </w:r>
      <w:r>
        <w:rPr>
          <w:rFonts w:hint="eastAsia" w:ascii="仿宋_GB2312" w:eastAsia="仿宋_GB2312"/>
          <w:color w:val="auto"/>
          <w:sz w:val="30"/>
          <w:szCs w:val="30"/>
        </w:rPr>
        <w:t>数增加</w:t>
      </w:r>
      <w:r>
        <w:rPr>
          <w:rFonts w:hint="eastAsia" w:ascii="仿宋_GB2312" w:eastAsia="仿宋_GB2312"/>
          <w:color w:val="auto"/>
          <w:sz w:val="30"/>
          <w:szCs w:val="30"/>
          <w:lang w:val="en-US" w:eastAsia="zh-CN"/>
        </w:rPr>
        <w:t>912872.42</w:t>
      </w:r>
      <w:r>
        <w:rPr>
          <w:rFonts w:hint="eastAsia" w:ascii="仿宋_GB2312" w:eastAsia="仿宋_GB2312"/>
          <w:color w:val="auto"/>
          <w:sz w:val="30"/>
          <w:szCs w:val="30"/>
          <w:lang w:eastAsia="zh-CN"/>
        </w:rPr>
        <w:t>元</w:t>
      </w:r>
      <w:r>
        <w:rPr>
          <w:rFonts w:hint="eastAsia" w:ascii="仿宋_GB2312" w:eastAsia="仿宋_GB2312"/>
          <w:color w:val="auto"/>
          <w:sz w:val="30"/>
          <w:szCs w:val="30"/>
        </w:rPr>
        <w:t>，增长</w:t>
      </w:r>
      <w:r>
        <w:rPr>
          <w:rFonts w:hint="eastAsia" w:ascii="仿宋_GB2312" w:eastAsia="仿宋_GB2312"/>
          <w:color w:val="auto"/>
          <w:sz w:val="30"/>
          <w:szCs w:val="30"/>
          <w:lang w:val="en-US" w:eastAsia="zh-CN"/>
        </w:rPr>
        <w:t>14.39</w:t>
      </w:r>
      <w:r>
        <w:rPr>
          <w:rFonts w:hint="eastAsia" w:ascii="仿宋_GB2312" w:eastAsia="仿宋_GB2312"/>
          <w:color w:val="auto"/>
          <w:sz w:val="30"/>
          <w:szCs w:val="30"/>
        </w:rPr>
        <w:t>%。主要原因是</w:t>
      </w:r>
      <w:r>
        <w:rPr>
          <w:rFonts w:hint="eastAsia" w:ascii="仿宋_GB2312" w:eastAsia="仿宋_GB2312"/>
          <w:sz w:val="30"/>
          <w:szCs w:val="30"/>
          <w:lang w:eastAsia="zh-CN"/>
        </w:rPr>
        <w:t>教职工增加且教职工工资提高</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0</w:t>
      </w: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度财政拨款支出</w:t>
      </w:r>
      <w:r>
        <w:rPr>
          <w:rFonts w:hint="eastAsia" w:ascii="仿宋_GB2312" w:eastAsia="仿宋_GB2312"/>
          <w:color w:val="auto"/>
          <w:sz w:val="30"/>
          <w:szCs w:val="30"/>
          <w:lang w:val="en-US" w:eastAsia="zh-CN"/>
        </w:rPr>
        <w:t>7350971.91</w:t>
      </w:r>
      <w:r>
        <w:rPr>
          <w:rFonts w:hint="eastAsia" w:ascii="仿宋_GB2312" w:eastAsia="仿宋_GB2312"/>
          <w:sz w:val="30"/>
          <w:szCs w:val="30"/>
          <w:lang w:eastAsia="zh-CN"/>
        </w:rPr>
        <w:t>元</w:t>
      </w:r>
      <w:r>
        <w:rPr>
          <w:rFonts w:hint="eastAsia" w:ascii="仿宋_GB2312" w:eastAsia="仿宋_GB2312"/>
          <w:sz w:val="30"/>
          <w:szCs w:val="30"/>
        </w:rPr>
        <w:t>，较上年决算数增加</w:t>
      </w:r>
      <w:r>
        <w:rPr>
          <w:rFonts w:hint="eastAsia" w:ascii="仿宋_GB2312" w:eastAsia="仿宋_GB2312"/>
          <w:color w:val="auto"/>
          <w:sz w:val="30"/>
          <w:szCs w:val="30"/>
          <w:lang w:val="en-US" w:eastAsia="zh-CN"/>
        </w:rPr>
        <w:t>1238610.98</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color w:val="auto"/>
          <w:sz w:val="30"/>
          <w:szCs w:val="30"/>
          <w:lang w:val="en-US" w:eastAsia="zh-CN"/>
        </w:rPr>
        <w:t>20.26</w:t>
      </w:r>
      <w:r>
        <w:rPr>
          <w:rFonts w:hint="eastAsia" w:ascii="仿宋_GB2312" w:eastAsia="仿宋_GB2312"/>
          <w:color w:val="auto"/>
          <w:sz w:val="30"/>
          <w:szCs w:val="30"/>
        </w:rPr>
        <w:t>%</w:t>
      </w:r>
      <w:r>
        <w:rPr>
          <w:rFonts w:hint="eastAsia" w:ascii="仿宋_GB2312" w:eastAsia="仿宋_GB2312"/>
          <w:sz w:val="30"/>
          <w:szCs w:val="30"/>
        </w:rPr>
        <w:t>。主要原因是</w:t>
      </w:r>
      <w:r>
        <w:rPr>
          <w:rFonts w:hint="eastAsia" w:ascii="仿宋_GB2312" w:eastAsia="仿宋_GB2312"/>
          <w:sz w:val="30"/>
          <w:szCs w:val="30"/>
          <w:lang w:eastAsia="zh-CN"/>
        </w:rPr>
        <w:t>教职工增加且教职工工资提高</w:t>
      </w:r>
      <w:r>
        <w:rPr>
          <w:rFonts w:hint="eastAsia" w:ascii="仿宋_GB2312" w:eastAsia="仿宋_GB2312"/>
          <w:sz w:val="30"/>
          <w:szCs w:val="30"/>
        </w:rPr>
        <w:t>。</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（三）一般公共预算财政拨款基本支出决算情况说明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度一般公共财政拨款基本支出</w:t>
      </w:r>
      <w:r>
        <w:rPr>
          <w:rFonts w:hint="eastAsia" w:ascii="仿宋_GB2312" w:eastAsia="仿宋_GB2312"/>
          <w:color w:val="auto"/>
          <w:sz w:val="30"/>
          <w:szCs w:val="30"/>
          <w:lang w:val="en-US" w:eastAsia="zh-CN"/>
        </w:rPr>
        <w:t>7258340.44</w:t>
      </w:r>
      <w:r>
        <w:rPr>
          <w:rFonts w:hint="eastAsia" w:ascii="仿宋_GB2312" w:eastAsia="仿宋_GB2312"/>
          <w:sz w:val="30"/>
          <w:szCs w:val="30"/>
          <w:lang w:eastAsia="zh-CN"/>
        </w:rPr>
        <w:t>元</w:t>
      </w:r>
      <w:r>
        <w:rPr>
          <w:rFonts w:hint="eastAsia" w:ascii="仿宋_GB2312" w:eastAsia="仿宋_GB2312"/>
          <w:sz w:val="30"/>
          <w:szCs w:val="30"/>
        </w:rPr>
        <w:t>。其中：人员经费</w:t>
      </w:r>
      <w:r>
        <w:rPr>
          <w:rFonts w:hint="eastAsia" w:ascii="仿宋_GB2312" w:eastAsia="仿宋_GB2312"/>
          <w:color w:val="auto"/>
          <w:sz w:val="30"/>
          <w:szCs w:val="30"/>
          <w:lang w:val="en-US" w:eastAsia="zh-CN"/>
        </w:rPr>
        <w:t>5386340.39</w:t>
      </w:r>
      <w:r>
        <w:rPr>
          <w:rFonts w:hint="eastAsia" w:ascii="仿宋_GB2312" w:eastAsia="仿宋_GB2312"/>
          <w:sz w:val="30"/>
          <w:szCs w:val="30"/>
          <w:lang w:eastAsia="zh-CN"/>
        </w:rPr>
        <w:t>元</w:t>
      </w:r>
      <w:r>
        <w:rPr>
          <w:rFonts w:hint="eastAsia" w:ascii="仿宋_GB2312" w:eastAsia="仿宋_GB2312"/>
          <w:sz w:val="30"/>
          <w:szCs w:val="30"/>
        </w:rPr>
        <w:t>， 较上年</w:t>
      </w:r>
      <w:r>
        <w:rPr>
          <w:rFonts w:hint="eastAsia" w:ascii="仿宋_GB2312" w:eastAsia="仿宋_GB2312"/>
          <w:sz w:val="30"/>
          <w:szCs w:val="30"/>
          <w:lang w:val="en-US" w:eastAsia="zh-CN"/>
        </w:rPr>
        <w:t>增加</w:t>
      </w:r>
      <w:r>
        <w:rPr>
          <w:rFonts w:hint="eastAsia" w:ascii="仿宋_GB2312" w:eastAsia="仿宋_GB2312"/>
          <w:color w:val="auto"/>
          <w:sz w:val="30"/>
          <w:szCs w:val="30"/>
          <w:lang w:val="en-US" w:eastAsia="zh-CN"/>
        </w:rPr>
        <w:t>689616.09</w:t>
      </w:r>
      <w:r>
        <w:rPr>
          <w:rFonts w:hint="eastAsia" w:ascii="仿宋_GB2312" w:eastAsia="仿宋_GB2312"/>
          <w:sz w:val="30"/>
          <w:szCs w:val="30"/>
          <w:lang w:eastAsia="zh-CN"/>
        </w:rPr>
        <w:t>元</w:t>
      </w:r>
      <w:r>
        <w:rPr>
          <w:rFonts w:hint="eastAsia" w:ascii="仿宋_GB2312" w:eastAsia="仿宋_GB2312"/>
          <w:sz w:val="30"/>
          <w:szCs w:val="30"/>
        </w:rPr>
        <w:t>。人员经费用途主要包括基本工资、津贴补贴、奖金、社会保障缴费等。</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年度本部门“三公”经费支出共计</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hint="eastAsia" w:ascii="仿宋_GB2312" w:eastAsia="仿宋_GB2312"/>
          <w:sz w:val="30"/>
          <w:szCs w:val="30"/>
          <w:lang w:eastAsia="zh-CN"/>
        </w:rPr>
        <w:t>2019年</w:t>
      </w:r>
      <w:r>
        <w:rPr>
          <w:rFonts w:hint="eastAsia" w:ascii="仿宋_GB2312" w:eastAsia="仿宋_GB2312"/>
          <w:sz w:val="30"/>
          <w:szCs w:val="30"/>
        </w:rPr>
        <w:t>度本部门因公出国（境）费用</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公务车运行维护费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公务接待费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 xml:space="preserve"> 年度本部门因公出国（境）共计</w:t>
      </w:r>
      <w:r>
        <w:rPr>
          <w:rFonts w:hint="eastAsia" w:ascii="仿宋_GB2312" w:eastAsia="仿宋_GB2312"/>
          <w:sz w:val="30"/>
          <w:szCs w:val="30"/>
          <w:lang w:val="en-US" w:eastAsia="zh-CN"/>
        </w:rPr>
        <w:t>0</w:t>
      </w:r>
      <w:r>
        <w:rPr>
          <w:rFonts w:hint="eastAsia" w:ascii="仿宋_GB2312" w:eastAsia="仿宋_GB2312"/>
          <w:sz w:val="30"/>
          <w:szCs w:val="30"/>
        </w:rPr>
        <w:t>个团组，</w:t>
      </w:r>
      <w:r>
        <w:rPr>
          <w:rFonts w:hint="eastAsia" w:ascii="仿宋_GB2312" w:eastAsia="仿宋_GB2312"/>
          <w:sz w:val="30"/>
          <w:szCs w:val="30"/>
          <w:lang w:val="en-US" w:eastAsia="zh-CN"/>
        </w:rPr>
        <w:t>0</w:t>
      </w:r>
      <w:r>
        <w:rPr>
          <w:rFonts w:hint="eastAsia" w:ascii="仿宋_GB2312" w:eastAsia="仿宋_GB2312"/>
          <w:sz w:val="30"/>
          <w:szCs w:val="30"/>
        </w:rPr>
        <w:t>人；公务用车购置</w:t>
      </w:r>
      <w:r>
        <w:rPr>
          <w:rFonts w:hint="eastAsia" w:ascii="仿宋_GB2312" w:eastAsia="仿宋_GB2312"/>
          <w:sz w:val="30"/>
          <w:szCs w:val="30"/>
          <w:lang w:val="en-US" w:eastAsia="zh-CN"/>
        </w:rPr>
        <w:t>0</w:t>
      </w:r>
      <w:r>
        <w:rPr>
          <w:rFonts w:hint="eastAsia" w:ascii="仿宋_GB2312" w:eastAsia="仿宋_GB2312"/>
          <w:sz w:val="30"/>
          <w:szCs w:val="30"/>
        </w:rPr>
        <w:t>辆，公务车保有量为</w:t>
      </w:r>
      <w:r>
        <w:rPr>
          <w:rFonts w:hint="eastAsia" w:ascii="仿宋_GB2312" w:eastAsia="仿宋_GB2312"/>
          <w:sz w:val="30"/>
          <w:szCs w:val="30"/>
          <w:lang w:val="en-US" w:eastAsia="zh-CN"/>
        </w:rPr>
        <w:t>0</w:t>
      </w:r>
      <w:r>
        <w:rPr>
          <w:rFonts w:hint="eastAsia" w:ascii="仿宋_GB2312" w:eastAsia="仿宋_GB2312"/>
          <w:sz w:val="30"/>
          <w:szCs w:val="30"/>
        </w:rPr>
        <w:t>辆；国内公务接待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人，其中：国内外事接待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人；国（境）外公务接待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w:t>
      </w:r>
      <w:r>
        <w:rPr>
          <w:rFonts w:hint="eastAsia" w:ascii="仿宋_GB2312" w:eastAsia="仿宋_GB2312"/>
          <w:sz w:val="30"/>
          <w:szCs w:val="30"/>
          <w:lang w:eastAsia="zh-CN"/>
        </w:rPr>
        <w:t>2019年</w:t>
      </w:r>
      <w:r>
        <w:rPr>
          <w:rFonts w:hint="eastAsia" w:ascii="仿宋_GB2312" w:eastAsia="仿宋_GB2312"/>
          <w:sz w:val="30"/>
          <w:szCs w:val="30"/>
        </w:rPr>
        <w:t>度本部门人均接待费</w:t>
      </w:r>
      <w:r>
        <w:rPr>
          <w:rFonts w:hint="eastAsia" w:ascii="仿宋_GB2312" w:eastAsia="仿宋_GB2312"/>
          <w:sz w:val="30"/>
          <w:szCs w:val="30"/>
          <w:lang w:val="en-US" w:eastAsia="zh-CN"/>
        </w:rPr>
        <w:t>0</w:t>
      </w:r>
      <w:r>
        <w:rPr>
          <w:rFonts w:hint="eastAsia" w:ascii="仿宋_GB2312" w:eastAsia="仿宋_GB2312"/>
          <w:sz w:val="30"/>
          <w:szCs w:val="30"/>
        </w:rPr>
        <w:t>元，车均购置费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，车均维护费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hint="eastAsia" w:ascii="仿宋_GB2312" w:eastAsia="仿宋_GB2312"/>
          <w:sz w:val="30"/>
          <w:szCs w:val="30"/>
          <w:lang w:eastAsia="zh-CN"/>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2019年</w:t>
      </w:r>
      <w:r>
        <w:rPr>
          <w:rFonts w:hint="eastAsia" w:ascii="仿宋_GB2312" w:eastAsia="仿宋_GB2312"/>
          <w:sz w:val="30"/>
          <w:szCs w:val="30"/>
        </w:rPr>
        <w:t>本部门机关运行经费支出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，机关运行经费主要用于办公费、</w:t>
      </w:r>
      <w:r>
        <w:rPr>
          <w:rFonts w:hint="eastAsia" w:ascii="仿宋_GB2312" w:eastAsia="仿宋_GB2312"/>
          <w:sz w:val="30"/>
          <w:szCs w:val="30"/>
          <w:lang w:val="en-US" w:eastAsia="zh-CN"/>
        </w:rPr>
        <w:t>印刷费、培训费</w:t>
      </w:r>
      <w:r>
        <w:rPr>
          <w:rFonts w:hint="eastAsia" w:ascii="仿宋_GB2312" w:eastAsia="仿宋_GB2312"/>
          <w:sz w:val="30"/>
          <w:szCs w:val="30"/>
        </w:rPr>
        <w:t>等。机关运行经费较</w:t>
      </w:r>
      <w:r>
        <w:rPr>
          <w:rFonts w:hint="eastAsia" w:ascii="仿宋_GB2312" w:eastAsia="仿宋_GB2312"/>
          <w:sz w:val="30"/>
          <w:szCs w:val="30"/>
          <w:lang w:val="en-US" w:eastAsia="zh-CN"/>
        </w:rPr>
        <w:t>2018</w:t>
      </w:r>
      <w:r>
        <w:rPr>
          <w:rFonts w:hint="eastAsia" w:ascii="仿宋_GB2312" w:eastAsia="仿宋_GB2312"/>
          <w:sz w:val="30"/>
          <w:szCs w:val="30"/>
        </w:rPr>
        <w:t>年</w:t>
      </w:r>
      <w:r>
        <w:rPr>
          <w:rFonts w:hint="eastAsia" w:ascii="仿宋_GB2312" w:eastAsia="仿宋_GB2312"/>
          <w:sz w:val="30"/>
          <w:szCs w:val="30"/>
          <w:lang w:val="en-US" w:eastAsia="zh-CN"/>
        </w:rPr>
        <w:t>减少0</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val="en-US" w:eastAsia="zh-CN"/>
        </w:rPr>
        <w:t>减少0</w:t>
      </w:r>
      <w:r>
        <w:rPr>
          <w:rFonts w:hint="eastAsia" w:ascii="仿宋_GB2312" w:eastAsia="仿宋_GB2312"/>
          <w:sz w:val="30"/>
          <w:szCs w:val="30"/>
        </w:rPr>
        <w:t>%</w:t>
      </w:r>
      <w:r>
        <w:rPr>
          <w:rFonts w:hint="eastAsia" w:ascii="仿宋_GB2312" w:eastAsia="仿宋_GB2312"/>
          <w:sz w:val="30"/>
          <w:szCs w:val="30"/>
          <w:lang w:eastAsia="zh-CN"/>
        </w:rPr>
        <w:t>。</w:t>
      </w:r>
    </w:p>
    <w:p>
      <w:pPr>
        <w:ind w:firstLine="602" w:firstLineChars="200"/>
        <w:rPr>
          <w:rFonts w:ascii="仿宋_GB2312" w:eastAsia="仿宋_GB2312"/>
          <w:sz w:val="30"/>
          <w:szCs w:val="30"/>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2019年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0</w:t>
      </w:r>
      <w:r>
        <w:rPr>
          <w:rFonts w:hint="eastAsia" w:ascii="仿宋_GB2312" w:eastAsia="仿宋_GB2312"/>
          <w:sz w:val="30"/>
          <w:szCs w:val="30"/>
        </w:rPr>
        <w:t>辆，其中：主要领导干部用车</w:t>
      </w:r>
      <w:r>
        <w:rPr>
          <w:rFonts w:hint="eastAsia" w:ascii="仿宋_GB2312" w:eastAsia="仿宋_GB2312"/>
          <w:sz w:val="30"/>
          <w:szCs w:val="30"/>
          <w:lang w:val="en-US" w:eastAsia="zh-CN"/>
        </w:rPr>
        <w:t>0</w:t>
      </w:r>
      <w:r>
        <w:rPr>
          <w:rFonts w:hint="eastAsia" w:ascii="仿宋_GB2312" w:eastAsia="仿宋_GB2312"/>
          <w:sz w:val="30"/>
          <w:szCs w:val="30"/>
        </w:rPr>
        <w:t>辆、机要通信用车</w:t>
      </w:r>
      <w:r>
        <w:rPr>
          <w:rFonts w:hint="eastAsia" w:ascii="仿宋_GB2312" w:eastAsia="仿宋_GB2312"/>
          <w:sz w:val="30"/>
          <w:szCs w:val="30"/>
          <w:lang w:val="en-US" w:eastAsia="zh-CN"/>
        </w:rPr>
        <w:t>0</w:t>
      </w:r>
      <w:r>
        <w:rPr>
          <w:rFonts w:hint="eastAsia" w:ascii="仿宋_GB2312" w:eastAsia="仿宋_GB2312"/>
          <w:sz w:val="30"/>
          <w:szCs w:val="30"/>
        </w:rPr>
        <w:t>辆、应急保障用车</w:t>
      </w:r>
      <w:r>
        <w:rPr>
          <w:rFonts w:hint="eastAsia" w:ascii="仿宋_GB2312" w:eastAsia="仿宋_GB2312"/>
          <w:sz w:val="30"/>
          <w:szCs w:val="30"/>
          <w:lang w:val="en-US" w:eastAsia="zh-CN"/>
        </w:rPr>
        <w:t>0</w:t>
      </w:r>
      <w:r>
        <w:rPr>
          <w:rFonts w:hint="eastAsia" w:ascii="仿宋_GB2312" w:eastAsia="仿宋_GB2312"/>
          <w:sz w:val="30"/>
          <w:szCs w:val="30"/>
        </w:rPr>
        <w:t>辆、执法执勤用车</w:t>
      </w:r>
      <w:r>
        <w:rPr>
          <w:rFonts w:hint="eastAsia" w:ascii="仿宋_GB2312" w:eastAsia="仿宋_GB2312"/>
          <w:sz w:val="30"/>
          <w:szCs w:val="30"/>
          <w:lang w:val="en-US" w:eastAsia="zh-CN"/>
        </w:rPr>
        <w:t>0</w:t>
      </w:r>
      <w:r>
        <w:rPr>
          <w:rFonts w:hint="eastAsia" w:ascii="仿宋_GB2312" w:eastAsia="仿宋_GB2312"/>
          <w:sz w:val="30"/>
          <w:szCs w:val="30"/>
        </w:rPr>
        <w:t>辆、     特种专业技术用车其</w:t>
      </w:r>
      <w:r>
        <w:rPr>
          <w:rFonts w:hint="eastAsia" w:ascii="仿宋_GB2312" w:eastAsia="仿宋_GB2312"/>
          <w:sz w:val="30"/>
          <w:szCs w:val="30"/>
          <w:lang w:val="en-US" w:eastAsia="zh-CN"/>
        </w:rPr>
        <w:t>0</w:t>
      </w:r>
      <w:r>
        <w:rPr>
          <w:rFonts w:hint="eastAsia" w:ascii="仿宋_GB2312" w:eastAsia="仿宋_GB2312"/>
          <w:sz w:val="30"/>
          <w:szCs w:val="30"/>
        </w:rPr>
        <w:t>辆、离退休干部用车</w:t>
      </w:r>
      <w:r>
        <w:rPr>
          <w:rFonts w:hint="eastAsia" w:ascii="仿宋_GB2312" w:eastAsia="仿宋_GB2312"/>
          <w:sz w:val="30"/>
          <w:szCs w:val="30"/>
          <w:lang w:val="en-US" w:eastAsia="zh-CN"/>
        </w:rPr>
        <w:t>0</w:t>
      </w:r>
      <w:r>
        <w:rPr>
          <w:rFonts w:hint="eastAsia" w:ascii="仿宋_GB2312" w:eastAsia="仿宋_GB2312"/>
          <w:sz w:val="30"/>
          <w:szCs w:val="30"/>
        </w:rPr>
        <w:t>辆、</w:t>
      </w:r>
      <w:r>
        <w:rPr>
          <w:rFonts w:hint="eastAsia" w:ascii="仿宋_GB2312" w:eastAsia="仿宋_GB2312"/>
          <w:sz w:val="30"/>
          <w:szCs w:val="30"/>
          <w:lang w:val="en-US" w:eastAsia="zh-CN"/>
        </w:rPr>
        <w:t>其</w:t>
      </w:r>
      <w:r>
        <w:rPr>
          <w:rFonts w:hint="eastAsia" w:ascii="仿宋_GB2312" w:eastAsia="仿宋_GB2312"/>
          <w:sz w:val="30"/>
          <w:szCs w:val="30"/>
        </w:rPr>
        <w:t>他用车</w:t>
      </w:r>
      <w:r>
        <w:rPr>
          <w:rFonts w:hint="eastAsia" w:ascii="仿宋_GB2312" w:eastAsia="仿宋_GB2312"/>
          <w:sz w:val="30"/>
          <w:szCs w:val="30"/>
          <w:lang w:val="en-US" w:eastAsia="zh-CN"/>
        </w:rPr>
        <w:t>0</w:t>
      </w:r>
      <w:r>
        <w:rPr>
          <w:rFonts w:hint="eastAsia" w:ascii="仿宋_GB2312" w:eastAsia="仿宋_GB2312"/>
          <w:sz w:val="30"/>
          <w:szCs w:val="30"/>
        </w:rPr>
        <w:t>辆。</w:t>
      </w:r>
    </w:p>
    <w:p>
      <w:pPr>
        <w:ind w:firstLine="602" w:firstLineChars="200"/>
        <w:rPr>
          <w:rFonts w:hint="eastAsia" w:ascii="仿宋_GB2312" w:eastAsia="仿宋_GB2312"/>
          <w:sz w:val="30"/>
          <w:szCs w:val="30"/>
          <w:lang w:val="en-US" w:eastAsia="zh-CN"/>
        </w:rPr>
      </w:pPr>
      <w:r>
        <w:rPr>
          <w:rFonts w:hint="eastAsia" w:ascii="楷体_GB2312" w:eastAsia="楷体_GB2312"/>
          <w:b/>
          <w:sz w:val="30"/>
          <w:szCs w:val="30"/>
        </w:rPr>
        <w:t>（三） 政府采购支出情况说明。</w:t>
      </w:r>
      <w:r>
        <w:rPr>
          <w:rFonts w:hint="eastAsia" w:ascii="仿宋_GB2312" w:eastAsia="仿宋_GB2312"/>
          <w:sz w:val="30"/>
          <w:szCs w:val="30"/>
          <w:lang w:eastAsia="zh-CN"/>
        </w:rPr>
        <w:t>2019年</w:t>
      </w:r>
      <w:r>
        <w:rPr>
          <w:rFonts w:hint="eastAsia" w:ascii="仿宋_GB2312" w:eastAsia="仿宋_GB2312"/>
          <w:sz w:val="30"/>
          <w:szCs w:val="30"/>
        </w:rPr>
        <w:t>本部门政府采购支出总额</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，其中：政府采购货物支出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、政府采购工程支出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、政府采购服务支出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2" w:firstLineChars="200"/>
        <w:rPr>
          <w:rFonts w:ascii="黑体" w:hAnsi="黑体" w:eastAsia="黑体"/>
          <w:sz w:val="30"/>
          <w:szCs w:val="30"/>
        </w:rPr>
      </w:pPr>
      <w:r>
        <w:rPr>
          <w:rFonts w:hint="eastAsia" w:ascii="楷体_GB2312" w:eastAsia="楷体_GB2312"/>
          <w:b/>
          <w:sz w:val="30"/>
          <w:szCs w:val="30"/>
        </w:rPr>
        <w:t>（四）预算绩效管理情况说明</w:t>
      </w:r>
      <w:r>
        <w:rPr>
          <w:rFonts w:hint="eastAsia" w:ascii="仿宋_GB2312" w:eastAsia="仿宋_GB2312"/>
          <w:sz w:val="30"/>
          <w:szCs w:val="30"/>
        </w:rPr>
        <w:t>（如有，需另附绩效评价报告）</w:t>
      </w:r>
      <w:r>
        <w:rPr>
          <w:rFonts w:hint="eastAsia" w:ascii="仿宋_GB2312" w:hAnsi="黑体" w:eastAsia="仿宋_GB2312"/>
          <w:sz w:val="30"/>
          <w:szCs w:val="30"/>
        </w:rPr>
        <w:t>。</w:t>
      </w:r>
    </w:p>
    <w:p>
      <w:pPr>
        <w:spacing w:line="620" w:lineRule="exact"/>
        <w:ind w:firstLine="600" w:firstLineChars="200"/>
        <w:rPr>
          <w:rFonts w:hint="eastAsia" w:ascii="仿宋_GB2312" w:eastAsia="仿宋_GB2312"/>
          <w:sz w:val="30"/>
          <w:szCs w:val="30"/>
        </w:rPr>
      </w:pPr>
      <w:r>
        <w:rPr>
          <w:rFonts w:hint="eastAsia" w:ascii="仿宋" w:hAnsi="仿宋" w:eastAsia="仿宋" w:cs="仿宋"/>
          <w:b w:val="0"/>
          <w:bCs/>
          <w:sz w:val="30"/>
          <w:szCs w:val="30"/>
          <w:lang w:val="en-US" w:eastAsia="zh-CN"/>
        </w:rPr>
        <w:t>2019年我单位未组织第三方组织绩效评价</w:t>
      </w:r>
      <w:r>
        <w:rPr>
          <w:rFonts w:hint="eastAsia" w:ascii="仿宋_GB2312" w:eastAsia="仿宋_GB2312"/>
          <w:sz w:val="30"/>
          <w:szCs w:val="30"/>
        </w:rPr>
        <w:t>。</w:t>
      </w:r>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34F07A5"/>
    <w:rsid w:val="03560AE2"/>
    <w:rsid w:val="03986975"/>
    <w:rsid w:val="075E2523"/>
    <w:rsid w:val="09CE172F"/>
    <w:rsid w:val="0A243FB0"/>
    <w:rsid w:val="0B0714E5"/>
    <w:rsid w:val="0CF017C4"/>
    <w:rsid w:val="142C659A"/>
    <w:rsid w:val="147A7C9D"/>
    <w:rsid w:val="153C1F56"/>
    <w:rsid w:val="15B33927"/>
    <w:rsid w:val="17542C27"/>
    <w:rsid w:val="18F1352C"/>
    <w:rsid w:val="19643582"/>
    <w:rsid w:val="1B394F38"/>
    <w:rsid w:val="1B943FD8"/>
    <w:rsid w:val="1BA372AA"/>
    <w:rsid w:val="1BE52822"/>
    <w:rsid w:val="1D4520FB"/>
    <w:rsid w:val="1DD64839"/>
    <w:rsid w:val="1E1B62F5"/>
    <w:rsid w:val="1E512F4B"/>
    <w:rsid w:val="1E7A630E"/>
    <w:rsid w:val="1F9B1C69"/>
    <w:rsid w:val="216E539A"/>
    <w:rsid w:val="227E3026"/>
    <w:rsid w:val="230022FA"/>
    <w:rsid w:val="23430F00"/>
    <w:rsid w:val="23A133F0"/>
    <w:rsid w:val="2747517D"/>
    <w:rsid w:val="2AC80393"/>
    <w:rsid w:val="2EE67926"/>
    <w:rsid w:val="35061B1D"/>
    <w:rsid w:val="35130FCB"/>
    <w:rsid w:val="36DE5132"/>
    <w:rsid w:val="38026CF0"/>
    <w:rsid w:val="397C7EC0"/>
    <w:rsid w:val="3A014237"/>
    <w:rsid w:val="3EDE7988"/>
    <w:rsid w:val="451851EA"/>
    <w:rsid w:val="472829CB"/>
    <w:rsid w:val="50F54C60"/>
    <w:rsid w:val="51291C37"/>
    <w:rsid w:val="57B23889"/>
    <w:rsid w:val="5BF36344"/>
    <w:rsid w:val="5F2727A8"/>
    <w:rsid w:val="5F5C4481"/>
    <w:rsid w:val="5FC216E1"/>
    <w:rsid w:val="62960785"/>
    <w:rsid w:val="630F1C12"/>
    <w:rsid w:val="63904B5B"/>
    <w:rsid w:val="63DC5AE3"/>
    <w:rsid w:val="65FD004A"/>
    <w:rsid w:val="684969A7"/>
    <w:rsid w:val="6A3A1355"/>
    <w:rsid w:val="6D75333B"/>
    <w:rsid w:val="6E5A357C"/>
    <w:rsid w:val="6F000329"/>
    <w:rsid w:val="705707D6"/>
    <w:rsid w:val="71C34492"/>
    <w:rsid w:val="76041B0B"/>
    <w:rsid w:val="763F0CE1"/>
    <w:rsid w:val="78715728"/>
    <w:rsid w:val="789336DE"/>
    <w:rsid w:val="7A0344C4"/>
    <w:rsid w:val="7A2F6982"/>
    <w:rsid w:val="7CDD3E6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rPr>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5</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Administrator</cp:lastModifiedBy>
  <cp:lastPrinted>2020-08-19T09:33:00Z</cp:lastPrinted>
  <dcterms:modified xsi:type="dcterms:W3CDTF">2020-10-22T03:53:04Z</dcterms:modified>
  <dc:title>附件1：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