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eastAsia="方正小标宋简体"/>
          <w:sz w:val="40"/>
          <w:szCs w:val="40"/>
        </w:rPr>
      </w:pPr>
    </w:p>
    <w:p>
      <w:pPr>
        <w:ind w:firstLine="0" w:firstLineChars="0"/>
        <w:jc w:val="center"/>
        <w:rPr>
          <w:rFonts w:hint="eastAsia" w:ascii="方正小标宋简体" w:eastAsia="方正小标宋简体"/>
          <w:sz w:val="40"/>
          <w:szCs w:val="40"/>
        </w:rPr>
      </w:pPr>
    </w:p>
    <w:p>
      <w:pPr>
        <w:ind w:firstLine="0" w:firstLineChars="0"/>
        <w:jc w:val="center"/>
        <w:rPr>
          <w:rFonts w:hint="eastAsia" w:ascii="方正小标宋简体" w:eastAsia="方正小标宋简体"/>
          <w:sz w:val="40"/>
          <w:szCs w:val="40"/>
        </w:rPr>
      </w:pPr>
    </w:p>
    <w:p>
      <w:pPr>
        <w:widowControl/>
        <w:overflowPunct w:val="0"/>
        <w:autoSpaceDE w:val="0"/>
        <w:autoSpaceDN w:val="0"/>
        <w:adjustRightInd w:val="0"/>
        <w:spacing w:line="276" w:lineRule="auto"/>
        <w:ind w:firstLine="108" w:firstLineChars="27"/>
        <w:jc w:val="center"/>
        <w:textAlignment w:val="baseline"/>
        <w:rPr>
          <w:rFonts w:hint="eastAsia" w:ascii="方正小标宋简体" w:hAnsi="Times New Roman" w:eastAsia="方正小标宋简体" w:cs="文星简黑体"/>
          <w:kern w:val="0"/>
          <w:sz w:val="40"/>
          <w:szCs w:val="40"/>
          <w:lang w:eastAsia="zh-CN"/>
        </w:rPr>
      </w:pPr>
      <w:r>
        <w:rPr>
          <w:rFonts w:hint="eastAsia" w:ascii="方正小标宋简体" w:hAnsi="Times New Roman" w:eastAsia="方正小标宋简体" w:cs="文星简黑体"/>
          <w:kern w:val="0"/>
          <w:sz w:val="40"/>
          <w:szCs w:val="40"/>
          <w:lang w:eastAsia="zh-CN"/>
        </w:rPr>
        <w:t>积石山县</w:t>
      </w:r>
      <w:r>
        <w:rPr>
          <w:rFonts w:hint="eastAsia" w:ascii="方正小标宋简体" w:hAnsi="Times New Roman" w:eastAsia="方正小标宋简体" w:cs="文星简黑体"/>
          <w:kern w:val="0"/>
          <w:sz w:val="40"/>
          <w:szCs w:val="40"/>
          <w:lang w:val="en-US" w:eastAsia="zh-CN"/>
        </w:rPr>
        <w:t>财政衔接推进乡村振兴补助资金</w:t>
      </w:r>
      <w:r>
        <w:rPr>
          <w:rFonts w:hint="eastAsia" w:ascii="方正小标宋简体" w:hAnsi="Times New Roman" w:eastAsia="方正小标宋简体" w:cs="文星简黑体"/>
          <w:kern w:val="0"/>
          <w:sz w:val="40"/>
          <w:szCs w:val="40"/>
          <w:lang w:eastAsia="zh-CN"/>
        </w:rPr>
        <w:t>项目</w:t>
      </w:r>
    </w:p>
    <w:p>
      <w:pPr>
        <w:widowControl/>
        <w:overflowPunct w:val="0"/>
        <w:autoSpaceDE w:val="0"/>
        <w:autoSpaceDN w:val="0"/>
        <w:adjustRightInd w:val="0"/>
        <w:spacing w:line="276" w:lineRule="auto"/>
        <w:ind w:left="0" w:leftChars="0" w:firstLine="320" w:firstLineChars="100"/>
        <w:jc w:val="both"/>
        <w:textAlignment w:val="baseline"/>
        <w:rPr>
          <w:rFonts w:hint="eastAsia" w:ascii="方正小标宋简体" w:hAnsi="Times New Roman" w:eastAsia="方正小标宋简体" w:cs="文星简黑体"/>
          <w:kern w:val="0"/>
          <w:sz w:val="32"/>
          <w:szCs w:val="32"/>
          <w:lang w:eastAsia="zh-CN"/>
        </w:rPr>
      </w:pPr>
      <w:r>
        <w:rPr>
          <w:rFonts w:hint="eastAsia" w:ascii="方正小标宋简体" w:hAnsi="Times New Roman" w:eastAsia="方正小标宋简体" w:cs="文星简黑体"/>
          <w:kern w:val="0"/>
          <w:sz w:val="32"/>
          <w:szCs w:val="32"/>
          <w:lang w:eastAsia="zh-CN"/>
        </w:rPr>
        <w:t>（积石山县</w:t>
      </w:r>
      <w:r>
        <w:rPr>
          <w:rFonts w:hint="eastAsia" w:ascii="方正小标宋简体" w:hAnsi="Times New Roman" w:eastAsia="方正小标宋简体" w:cs="文星简黑体"/>
          <w:kern w:val="0"/>
          <w:sz w:val="32"/>
          <w:szCs w:val="32"/>
          <w:lang w:val="en-US" w:eastAsia="zh-CN"/>
        </w:rPr>
        <w:t>寨子沟乡阳屲庄</w:t>
      </w:r>
      <w:r>
        <w:rPr>
          <w:rFonts w:hint="eastAsia" w:ascii="方正小标宋简体" w:hAnsi="Times New Roman" w:eastAsia="方正小标宋简体" w:cs="文星简黑体"/>
          <w:kern w:val="0"/>
          <w:sz w:val="32"/>
          <w:szCs w:val="32"/>
          <w:lang w:eastAsia="zh-CN"/>
        </w:rPr>
        <w:t>村</w:t>
      </w:r>
      <w:r>
        <w:rPr>
          <w:rFonts w:hint="eastAsia" w:ascii="方正小标宋简体" w:hAnsi="Times New Roman" w:eastAsia="方正小标宋简体" w:cs="文星简黑体"/>
          <w:kern w:val="0"/>
          <w:sz w:val="32"/>
          <w:szCs w:val="32"/>
          <w:lang w:val="en-US" w:eastAsia="zh-CN"/>
        </w:rPr>
        <w:t>文化服务中心建设</w:t>
      </w:r>
      <w:r>
        <w:rPr>
          <w:rFonts w:hint="eastAsia" w:ascii="方正小标宋简体" w:hAnsi="Times New Roman" w:eastAsia="方正小标宋简体" w:cs="文星简黑体"/>
          <w:kern w:val="0"/>
          <w:sz w:val="32"/>
          <w:szCs w:val="32"/>
          <w:lang w:eastAsia="zh-CN"/>
        </w:rPr>
        <w:t>项目）</w:t>
      </w:r>
    </w:p>
    <w:p>
      <w:pPr>
        <w:widowControl/>
        <w:overflowPunct w:val="0"/>
        <w:autoSpaceDE w:val="0"/>
        <w:autoSpaceDN w:val="0"/>
        <w:adjustRightInd w:val="0"/>
        <w:spacing w:line="276" w:lineRule="auto"/>
        <w:ind w:firstLine="151" w:firstLineChars="27"/>
        <w:jc w:val="center"/>
        <w:textAlignment w:val="baseline"/>
        <w:rPr>
          <w:rFonts w:ascii="方正小标宋简体" w:hAnsi="Times New Roman" w:eastAsia="方正小标宋简体" w:cs="文星简黑体"/>
          <w:kern w:val="0"/>
          <w:sz w:val="56"/>
          <w:szCs w:val="56"/>
        </w:rPr>
      </w:pPr>
    </w:p>
    <w:p>
      <w:pPr>
        <w:widowControl/>
        <w:overflowPunct w:val="0"/>
        <w:autoSpaceDE w:val="0"/>
        <w:autoSpaceDN w:val="0"/>
        <w:adjustRightInd w:val="0"/>
        <w:spacing w:line="276" w:lineRule="auto"/>
        <w:ind w:firstLine="151" w:firstLineChars="27"/>
        <w:jc w:val="center"/>
        <w:textAlignment w:val="baseline"/>
        <w:rPr>
          <w:rFonts w:hint="eastAsia" w:ascii="方正小标宋简体" w:hAnsi="Times New Roman" w:eastAsia="方正小标宋简体" w:cs="文星简黑体"/>
          <w:kern w:val="0"/>
          <w:sz w:val="56"/>
          <w:szCs w:val="56"/>
          <w:lang w:eastAsia="zh-CN"/>
        </w:rPr>
      </w:pPr>
      <w:r>
        <w:rPr>
          <w:rFonts w:hint="eastAsia" w:ascii="方正小标宋简体" w:hAnsi="Times New Roman" w:eastAsia="方正小标宋简体" w:cs="文星简黑体"/>
          <w:kern w:val="0"/>
          <w:sz w:val="56"/>
          <w:szCs w:val="56"/>
        </w:rPr>
        <w:t>绩效</w:t>
      </w:r>
      <w:r>
        <w:rPr>
          <w:rFonts w:hint="eastAsia" w:ascii="方正小标宋简体" w:hAnsi="Times New Roman" w:eastAsia="方正小标宋简体" w:cs="文星简黑体"/>
          <w:kern w:val="0"/>
          <w:sz w:val="56"/>
          <w:szCs w:val="56"/>
          <w:lang w:eastAsia="zh-CN"/>
        </w:rPr>
        <w:t>自评报告的公示</w:t>
      </w:r>
    </w:p>
    <w:p>
      <w:pPr>
        <w:widowControl/>
        <w:overflowPunct w:val="0"/>
        <w:autoSpaceDE w:val="0"/>
        <w:autoSpaceDN w:val="0"/>
        <w:adjustRightInd w:val="0"/>
        <w:spacing w:line="240" w:lineRule="auto"/>
        <w:ind w:right="480" w:firstLine="960"/>
        <w:jc w:val="center"/>
        <w:textAlignment w:val="baseline"/>
        <w:rPr>
          <w:rFonts w:ascii="方正小标宋简体" w:hAnsi="Times New Roman" w:eastAsia="方正小标宋简体" w:cs="文星简黑体"/>
          <w:kern w:val="0"/>
          <w:sz w:val="44"/>
          <w:szCs w:val="28"/>
        </w:rPr>
      </w:pPr>
    </w:p>
    <w:p>
      <w:pPr>
        <w:widowControl/>
        <w:overflowPunct w:val="0"/>
        <w:autoSpaceDE w:val="0"/>
        <w:autoSpaceDN w:val="0"/>
        <w:adjustRightInd w:val="0"/>
        <w:spacing w:line="240" w:lineRule="auto"/>
        <w:ind w:right="480" w:firstLine="640"/>
        <w:jc w:val="center"/>
        <w:textAlignment w:val="baseline"/>
        <w:rPr>
          <w:rFonts w:ascii="方正小标宋简体" w:hAnsi="Times New Roman" w:eastAsia="方正小标宋简体" w:cs="文星简黑体"/>
          <w:kern w:val="0"/>
          <w:sz w:val="44"/>
          <w:szCs w:val="28"/>
        </w:rPr>
      </w:pPr>
    </w:p>
    <w:p>
      <w:pPr>
        <w:widowControl/>
        <w:overflowPunct w:val="0"/>
        <w:autoSpaceDE w:val="0"/>
        <w:autoSpaceDN w:val="0"/>
        <w:adjustRightInd w:val="0"/>
        <w:spacing w:line="240" w:lineRule="auto"/>
        <w:ind w:right="480" w:firstLine="640"/>
        <w:jc w:val="center"/>
        <w:textAlignment w:val="baseline"/>
        <w:rPr>
          <w:rFonts w:ascii="方正小标宋简体" w:hAnsi="Times New Roman" w:eastAsia="方正小标宋简体" w:cs="文星简黑体"/>
          <w:kern w:val="0"/>
          <w:sz w:val="44"/>
          <w:szCs w:val="28"/>
        </w:rPr>
      </w:pPr>
    </w:p>
    <w:p>
      <w:pPr>
        <w:widowControl/>
        <w:overflowPunct w:val="0"/>
        <w:autoSpaceDE w:val="0"/>
        <w:autoSpaceDN w:val="0"/>
        <w:adjustRightInd w:val="0"/>
        <w:spacing w:line="240" w:lineRule="auto"/>
        <w:ind w:firstLine="1040"/>
        <w:jc w:val="center"/>
        <w:textAlignment w:val="baseline"/>
        <w:rPr>
          <w:rFonts w:ascii="文星简黑体" w:hAnsi="Times New Roman" w:eastAsia="文星简黑体" w:cs="Times New Roman"/>
          <w:kern w:val="0"/>
          <w:sz w:val="48"/>
          <w:szCs w:val="48"/>
        </w:rPr>
      </w:pPr>
    </w:p>
    <w:p>
      <w:pPr>
        <w:widowControl/>
        <w:overflowPunct w:val="0"/>
        <w:autoSpaceDE w:val="0"/>
        <w:autoSpaceDN w:val="0"/>
        <w:adjustRightInd w:val="0"/>
        <w:spacing w:line="480" w:lineRule="auto"/>
        <w:ind w:firstLine="600"/>
        <w:jc w:val="center"/>
        <w:textAlignment w:val="baseline"/>
        <w:rPr>
          <w:rFonts w:hint="eastAsia" w:ascii="黑体" w:hAnsi="黑体" w:eastAsia="黑体" w:cs="文星简黑体"/>
          <w:kern w:val="0"/>
          <w:sz w:val="28"/>
          <w:szCs w:val="28"/>
        </w:rPr>
      </w:pPr>
    </w:p>
    <w:p>
      <w:pPr>
        <w:widowControl/>
        <w:overflowPunct w:val="0"/>
        <w:autoSpaceDE w:val="0"/>
        <w:autoSpaceDN w:val="0"/>
        <w:adjustRightInd w:val="0"/>
        <w:spacing w:line="480" w:lineRule="auto"/>
        <w:ind w:firstLine="600"/>
        <w:jc w:val="center"/>
        <w:textAlignment w:val="baseline"/>
        <w:rPr>
          <w:rFonts w:hint="eastAsia" w:ascii="黑体" w:hAnsi="黑体" w:eastAsia="黑体" w:cs="文星简黑体"/>
          <w:kern w:val="0"/>
          <w:sz w:val="28"/>
          <w:szCs w:val="28"/>
        </w:rPr>
      </w:pPr>
    </w:p>
    <w:p>
      <w:pPr>
        <w:widowControl/>
        <w:overflowPunct w:val="0"/>
        <w:autoSpaceDE w:val="0"/>
        <w:autoSpaceDN w:val="0"/>
        <w:adjustRightInd w:val="0"/>
        <w:spacing w:line="480" w:lineRule="auto"/>
        <w:ind w:firstLine="600"/>
        <w:jc w:val="center"/>
        <w:textAlignment w:val="baseline"/>
        <w:rPr>
          <w:rFonts w:hint="eastAsia" w:ascii="黑体" w:hAnsi="黑体" w:eastAsia="黑体" w:cs="文星简黑体"/>
          <w:kern w:val="0"/>
          <w:sz w:val="28"/>
          <w:szCs w:val="28"/>
        </w:rPr>
      </w:pPr>
    </w:p>
    <w:p>
      <w:pPr>
        <w:widowControl/>
        <w:overflowPunct w:val="0"/>
        <w:autoSpaceDE w:val="0"/>
        <w:autoSpaceDN w:val="0"/>
        <w:adjustRightInd w:val="0"/>
        <w:spacing w:line="480" w:lineRule="auto"/>
        <w:ind w:firstLine="600"/>
        <w:jc w:val="center"/>
        <w:textAlignment w:val="baseline"/>
        <w:rPr>
          <w:rFonts w:hint="eastAsia" w:ascii="黑体" w:hAnsi="黑体" w:eastAsia="黑体" w:cs="文星简黑体"/>
          <w:kern w:val="0"/>
          <w:sz w:val="32"/>
          <w:szCs w:val="32"/>
          <w:lang w:eastAsia="zh-CN"/>
        </w:rPr>
      </w:pPr>
      <w:r>
        <w:rPr>
          <w:rFonts w:hint="eastAsia" w:ascii="黑体" w:hAnsi="黑体" w:eastAsia="黑体" w:cs="文星简黑体"/>
          <w:kern w:val="0"/>
          <w:sz w:val="32"/>
          <w:szCs w:val="32"/>
          <w:lang w:eastAsia="zh-CN"/>
        </w:rPr>
        <w:t>项目实施单位：积石山县文体广电和旅游局</w:t>
      </w:r>
    </w:p>
    <w:p>
      <w:pPr>
        <w:widowControl/>
        <w:overflowPunct w:val="0"/>
        <w:autoSpaceDE w:val="0"/>
        <w:autoSpaceDN w:val="0"/>
        <w:adjustRightInd w:val="0"/>
        <w:spacing w:line="480" w:lineRule="auto"/>
        <w:ind w:firstLine="600"/>
        <w:jc w:val="center"/>
        <w:textAlignment w:val="baseline"/>
        <w:rPr>
          <w:rFonts w:hint="eastAsia" w:ascii="黑体" w:hAnsi="黑体" w:eastAsia="黑体" w:cs="文星简黑体"/>
          <w:kern w:val="0"/>
          <w:sz w:val="32"/>
          <w:szCs w:val="32"/>
        </w:rPr>
      </w:pPr>
    </w:p>
    <w:p>
      <w:pPr>
        <w:widowControl/>
        <w:overflowPunct w:val="0"/>
        <w:autoSpaceDE w:val="0"/>
        <w:autoSpaceDN w:val="0"/>
        <w:adjustRightInd w:val="0"/>
        <w:spacing w:line="480" w:lineRule="auto"/>
        <w:ind w:firstLine="600"/>
        <w:jc w:val="center"/>
        <w:textAlignment w:val="baseline"/>
        <w:rPr>
          <w:rFonts w:ascii="文星简黑体" w:hAnsi="Times New Roman" w:eastAsia="文星简黑体" w:cs="文星简黑体"/>
          <w:kern w:val="0"/>
          <w:sz w:val="32"/>
          <w:szCs w:val="32"/>
        </w:rPr>
      </w:pPr>
      <w:r>
        <w:rPr>
          <w:rFonts w:hint="eastAsia" w:ascii="黑体" w:hAnsi="黑体" w:eastAsia="黑体" w:cs="文星简黑体"/>
          <w:kern w:val="0"/>
          <w:sz w:val="32"/>
          <w:szCs w:val="32"/>
        </w:rPr>
        <w:t>二〇</w:t>
      </w:r>
      <w:r>
        <w:rPr>
          <w:rFonts w:hint="eastAsia" w:ascii="黑体" w:hAnsi="黑体" w:eastAsia="黑体" w:cs="文星简黑体"/>
          <w:kern w:val="0"/>
          <w:sz w:val="32"/>
          <w:szCs w:val="32"/>
          <w:lang w:val="en-US" w:eastAsia="zh-CN"/>
        </w:rPr>
        <w:t>二一</w:t>
      </w:r>
      <w:r>
        <w:rPr>
          <w:rFonts w:hint="eastAsia" w:ascii="黑体" w:hAnsi="黑体" w:eastAsia="黑体" w:cs="文星简黑体"/>
          <w:kern w:val="0"/>
          <w:sz w:val="32"/>
          <w:szCs w:val="32"/>
        </w:rPr>
        <w:t>年</w:t>
      </w:r>
      <w:r>
        <w:rPr>
          <w:rFonts w:hint="eastAsia" w:ascii="黑体" w:hAnsi="黑体" w:eastAsia="黑体" w:cs="文星简黑体"/>
          <w:kern w:val="0"/>
          <w:sz w:val="32"/>
          <w:szCs w:val="32"/>
          <w:lang w:eastAsia="zh-CN"/>
        </w:rPr>
        <w:t>十二</w:t>
      </w:r>
      <w:r>
        <w:rPr>
          <w:rFonts w:hint="eastAsia" w:ascii="黑体" w:hAnsi="黑体" w:eastAsia="黑体" w:cs="文星简黑体"/>
          <w:kern w:val="0"/>
          <w:sz w:val="32"/>
          <w:szCs w:val="32"/>
        </w:rPr>
        <w:t>月</w:t>
      </w:r>
    </w:p>
    <w:p>
      <w:pPr>
        <w:ind w:left="0" w:leftChars="0" w:firstLine="0" w:firstLineChars="0"/>
        <w:jc w:val="center"/>
        <w:rPr>
          <w:rFonts w:hint="eastAsia"/>
        </w:rPr>
      </w:pPr>
      <w:r>
        <w:rPr>
          <w:rFonts w:hint="eastAsia"/>
        </w:rPr>
        <w:br w:type="page"/>
      </w:r>
    </w:p>
    <w:p>
      <w:pPr>
        <w:rPr>
          <w:rFonts w:hint="eastAsia" w:ascii="黑体" w:hAnsi="黑体" w:eastAsia="黑体" w:cs="黑体"/>
        </w:rPr>
      </w:pPr>
      <w:bookmarkStart w:id="0" w:name="_Toc4743"/>
      <w:r>
        <w:rPr>
          <w:rFonts w:hint="eastAsia" w:ascii="黑体" w:hAnsi="黑体" w:eastAsia="黑体" w:cs="黑体"/>
        </w:rPr>
        <w:t>一、项目基本情况</w:t>
      </w:r>
      <w:bookmarkEnd w:id="0"/>
    </w:p>
    <w:p>
      <w:pPr>
        <w:rPr>
          <w:rFonts w:hint="default" w:eastAsia="仿宋_GB2312"/>
          <w:lang w:val="en-US" w:eastAsia="zh-CN"/>
        </w:rPr>
      </w:pPr>
      <w:r>
        <w:rPr>
          <w:rFonts w:hint="eastAsia"/>
          <w:sz w:val="32"/>
          <w:szCs w:val="32"/>
        </w:rPr>
        <w:t>为了</w:t>
      </w:r>
      <w:r>
        <w:rPr>
          <w:rFonts w:hint="eastAsia"/>
          <w:sz w:val="32"/>
          <w:szCs w:val="32"/>
          <w:lang w:val="en-US" w:eastAsia="zh-CN"/>
        </w:rPr>
        <w:t>进一步推进乡村旅游发展，有效巩固脱贫攻坚成果，促进全县</w:t>
      </w:r>
      <w:r>
        <w:rPr>
          <w:rFonts w:hint="eastAsia"/>
          <w:sz w:val="32"/>
          <w:szCs w:val="32"/>
        </w:rPr>
        <w:t>旅游发展，</w:t>
      </w:r>
      <w:r>
        <w:rPr>
          <w:rFonts w:hint="eastAsia"/>
          <w:sz w:val="32"/>
          <w:szCs w:val="32"/>
          <w:lang w:val="en-US" w:eastAsia="zh-CN"/>
        </w:rPr>
        <w:t>推动乡村振兴</w:t>
      </w:r>
      <w:r>
        <w:rPr>
          <w:rFonts w:hint="eastAsia"/>
          <w:sz w:val="32"/>
          <w:szCs w:val="32"/>
        </w:rPr>
        <w:t>，</w:t>
      </w:r>
      <w:r>
        <w:rPr>
          <w:rFonts w:hint="eastAsia"/>
        </w:rPr>
        <w:t>20</w:t>
      </w:r>
      <w:r>
        <w:rPr>
          <w:rFonts w:hint="eastAsia"/>
          <w:lang w:val="en-US" w:eastAsia="zh-CN"/>
        </w:rPr>
        <w:t>21</w:t>
      </w:r>
      <w:r>
        <w:rPr>
          <w:rFonts w:hint="eastAsia"/>
        </w:rPr>
        <w:t>年</w:t>
      </w:r>
      <w:r>
        <w:rPr>
          <w:rFonts w:hint="eastAsia"/>
          <w:lang w:val="en-US" w:eastAsia="zh-CN"/>
        </w:rPr>
        <w:t>随</w:t>
      </w:r>
      <w:r>
        <w:rPr>
          <w:rFonts w:hint="eastAsia"/>
          <w:lang w:eastAsia="zh-CN"/>
        </w:rPr>
        <w:t>《</w:t>
      </w:r>
      <w:r>
        <w:rPr>
          <w:rFonts w:hint="eastAsia"/>
          <w:lang w:val="en-US" w:eastAsia="zh-CN"/>
        </w:rPr>
        <w:t>积石山县实施乡村振兴战略领导小组关于下达积石山县2021年第二批财政衔接推进乡村振兴补助资金项目计划的通知</w:t>
      </w:r>
      <w:r>
        <w:rPr>
          <w:rFonts w:hint="eastAsia"/>
          <w:lang w:eastAsia="zh-CN"/>
        </w:rPr>
        <w:t>》</w:t>
      </w:r>
      <w:r>
        <w:rPr>
          <w:rFonts w:hint="eastAsia"/>
          <w:lang w:val="en-US" w:eastAsia="zh-CN"/>
        </w:rPr>
        <w:t>下达了寨子沟乡阳屲庄村文化服务中心建设和交通标牌村牌设置项目总计110万元，资金用于寨子沟乡阳屲庄村文化服务中心建设和交通标牌、村牌设置。</w:t>
      </w:r>
    </w:p>
    <w:p>
      <w:pPr>
        <w:numPr>
          <w:ilvl w:val="0"/>
          <w:numId w:val="0"/>
        </w:numPr>
        <w:ind w:firstLine="640" w:firstLineChars="200"/>
        <w:rPr>
          <w:rFonts w:hint="eastAsia" w:ascii="黑体" w:hAnsi="黑体" w:eastAsia="黑体" w:cs="黑体"/>
          <w:lang w:eastAsia="zh-CN"/>
        </w:rPr>
      </w:pPr>
      <w:r>
        <w:rPr>
          <w:rFonts w:hint="eastAsia" w:ascii="黑体" w:hAnsi="黑体" w:eastAsia="黑体" w:cs="黑体"/>
          <w:lang w:eastAsia="zh-CN"/>
        </w:rPr>
        <w:t>二、</w:t>
      </w:r>
      <w:r>
        <w:rPr>
          <w:rFonts w:hint="eastAsia" w:ascii="黑体" w:hAnsi="黑体" w:eastAsia="黑体" w:cs="黑体"/>
        </w:rPr>
        <w:t>项目预算</w:t>
      </w:r>
      <w:r>
        <w:rPr>
          <w:rFonts w:hint="eastAsia" w:ascii="黑体" w:hAnsi="黑体" w:eastAsia="黑体" w:cs="黑体"/>
          <w:lang w:eastAsia="zh-CN"/>
        </w:rPr>
        <w:t>内容及计划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rPr>
          <w:rFonts w:ascii="仿宋_GB2312" w:hAnsi="仿宋_GB2312" w:eastAsia="仿宋_GB2312" w:cs="仿宋_GB2312"/>
          <w:sz w:val="32"/>
          <w:szCs w:val="32"/>
        </w:rPr>
      </w:pPr>
      <w:r>
        <w:rPr>
          <w:rFonts w:hint="eastAsia"/>
          <w:lang w:val="en-US" w:eastAsia="zh-CN"/>
        </w:rPr>
        <w:t>积石山县寨子沟乡阳屲庄村文化服务中心建设预算资金110万元，资金用于寨子沟乡阳屲庄村文化服务中心建设和交通标牌、村牌设置。主要建设内容：</w:t>
      </w:r>
      <w:r>
        <w:rPr>
          <w:rFonts w:hint="eastAsia" w:ascii="仿宋_GB2312" w:hAnsi="仿宋_GB2312" w:eastAsia="仿宋_GB2312" w:cs="仿宋_GB2312"/>
          <w:sz w:val="32"/>
          <w:szCs w:val="32"/>
        </w:rPr>
        <w:t>新建一座书屋，一座舞台、舞台后面的背景墙和文化服务中心院内的地面。在阳屲庄村村内主干道、景区设置指示牌，自然村设置村牌</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pStyle w:val="3"/>
        <w:bidi w:val="0"/>
        <w:rPr>
          <w:rFonts w:hint="eastAsia"/>
          <w:b w:val="0"/>
          <w:bCs/>
          <w:lang w:eastAsia="zh-CN"/>
        </w:rPr>
      </w:pPr>
      <w:r>
        <w:rPr>
          <w:rFonts w:hint="eastAsia"/>
          <w:b w:val="0"/>
          <w:bCs/>
          <w:lang w:val="en-US" w:eastAsia="zh-CN"/>
        </w:rPr>
        <w:t>表1-1：项目资金</w:t>
      </w:r>
      <w:r>
        <w:rPr>
          <w:rFonts w:hint="eastAsia"/>
          <w:b w:val="0"/>
          <w:bCs/>
        </w:rPr>
        <w:t>到位情况统计</w:t>
      </w:r>
      <w:r>
        <w:rPr>
          <w:rFonts w:hint="eastAsia"/>
          <w:b w:val="0"/>
          <w:bCs/>
          <w:lang w:eastAsia="zh-CN"/>
        </w:rPr>
        <w:t>表</w:t>
      </w:r>
    </w:p>
    <w:tbl>
      <w:tblPr>
        <w:tblStyle w:val="6"/>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942"/>
        <w:gridCol w:w="1218"/>
        <w:gridCol w:w="1775"/>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blHeader/>
          <w:jc w:val="center"/>
        </w:trPr>
        <w:tc>
          <w:tcPr>
            <w:tcW w:w="663" w:type="dxa"/>
            <w:shd w:val="clear" w:color="auto" w:fill="BEBEBE"/>
            <w:noWrap w:val="0"/>
            <w:vAlign w:val="center"/>
          </w:tcPr>
          <w:p>
            <w:pPr>
              <w:pStyle w:val="8"/>
              <w:spacing w:line="480" w:lineRule="exact"/>
              <w:ind w:firstLine="0" w:firstLineChars="0"/>
              <w:jc w:val="center"/>
              <w:rPr>
                <w:rFonts w:hint="eastAsia" w:ascii="仿宋_GB2312" w:hAnsi="仿宋_GB2312" w:eastAsia="仿宋_GB2312" w:cs="仿宋_GB2312"/>
                <w:b w:val="0"/>
                <w:bCs/>
                <w:color w:val="000000"/>
                <w:sz w:val="28"/>
                <w:szCs w:val="28"/>
                <w:shd w:val="clear" w:color="auto" w:fill="auto"/>
              </w:rPr>
            </w:pPr>
            <w:r>
              <w:rPr>
                <w:rFonts w:hint="eastAsia" w:ascii="仿宋_GB2312" w:hAnsi="仿宋_GB2312" w:eastAsia="仿宋_GB2312" w:cs="仿宋_GB2312"/>
                <w:b w:val="0"/>
                <w:bCs/>
                <w:color w:val="000000"/>
                <w:sz w:val="28"/>
                <w:szCs w:val="28"/>
                <w:shd w:val="clear" w:color="auto" w:fill="auto"/>
              </w:rPr>
              <w:t>序号</w:t>
            </w:r>
          </w:p>
        </w:tc>
        <w:tc>
          <w:tcPr>
            <w:tcW w:w="2942" w:type="dxa"/>
            <w:shd w:val="clear" w:color="auto" w:fill="BEBEBE"/>
            <w:noWrap w:val="0"/>
            <w:vAlign w:val="center"/>
          </w:tcPr>
          <w:p>
            <w:pPr>
              <w:pStyle w:val="8"/>
              <w:spacing w:line="480" w:lineRule="exact"/>
              <w:ind w:firstLine="0" w:firstLineChars="0"/>
              <w:jc w:val="center"/>
              <w:rPr>
                <w:rFonts w:hint="eastAsia" w:ascii="仿宋_GB2312" w:hAnsi="仿宋_GB2312" w:eastAsia="仿宋_GB2312" w:cs="仿宋_GB2312"/>
                <w:b w:val="0"/>
                <w:bCs/>
                <w:color w:val="000000"/>
                <w:sz w:val="28"/>
                <w:szCs w:val="28"/>
                <w:shd w:val="clear" w:color="auto" w:fill="auto"/>
                <w:lang w:eastAsia="zh-CN"/>
              </w:rPr>
            </w:pPr>
            <w:r>
              <w:rPr>
                <w:rFonts w:hint="eastAsia" w:ascii="仿宋_GB2312" w:hAnsi="仿宋_GB2312" w:eastAsia="仿宋_GB2312" w:cs="仿宋_GB2312"/>
                <w:b w:val="0"/>
                <w:bCs/>
                <w:color w:val="000000"/>
                <w:sz w:val="28"/>
                <w:szCs w:val="28"/>
                <w:shd w:val="clear" w:color="auto" w:fill="auto"/>
                <w:lang w:eastAsia="zh-CN"/>
              </w:rPr>
              <w:t>项目名称</w:t>
            </w:r>
          </w:p>
        </w:tc>
        <w:tc>
          <w:tcPr>
            <w:tcW w:w="1218" w:type="dxa"/>
            <w:shd w:val="clear" w:color="auto" w:fill="BEBEBE"/>
            <w:noWrap w:val="0"/>
            <w:vAlign w:val="center"/>
          </w:tcPr>
          <w:p>
            <w:pPr>
              <w:pStyle w:val="8"/>
              <w:spacing w:line="480" w:lineRule="exact"/>
              <w:ind w:firstLine="0" w:firstLineChars="0"/>
              <w:jc w:val="center"/>
              <w:rPr>
                <w:rFonts w:hint="eastAsia" w:ascii="仿宋_GB2312" w:hAnsi="仿宋_GB2312" w:eastAsia="仿宋_GB2312" w:cs="仿宋_GB2312"/>
                <w:b w:val="0"/>
                <w:bCs/>
                <w:color w:val="000000"/>
                <w:sz w:val="28"/>
                <w:szCs w:val="28"/>
                <w:shd w:val="clear" w:color="auto" w:fill="auto"/>
                <w:lang w:eastAsia="zh-CN"/>
              </w:rPr>
            </w:pPr>
            <w:r>
              <w:rPr>
                <w:rFonts w:hint="eastAsia" w:ascii="仿宋_GB2312" w:hAnsi="仿宋_GB2312" w:eastAsia="仿宋_GB2312" w:cs="仿宋_GB2312"/>
                <w:b w:val="0"/>
                <w:bCs/>
                <w:color w:val="000000"/>
                <w:sz w:val="28"/>
                <w:szCs w:val="28"/>
                <w:shd w:val="clear" w:color="auto" w:fill="auto"/>
                <w:lang w:eastAsia="zh-CN"/>
              </w:rPr>
              <w:t>项目资金使用单位</w:t>
            </w:r>
          </w:p>
        </w:tc>
        <w:tc>
          <w:tcPr>
            <w:tcW w:w="1775" w:type="dxa"/>
            <w:shd w:val="clear" w:color="auto" w:fill="BEBEBE"/>
            <w:noWrap w:val="0"/>
            <w:vAlign w:val="center"/>
          </w:tcPr>
          <w:p>
            <w:pPr>
              <w:pStyle w:val="8"/>
              <w:spacing w:line="480" w:lineRule="exact"/>
              <w:ind w:right="16" w:rightChars="5" w:firstLine="0" w:firstLineChars="0"/>
              <w:jc w:val="center"/>
              <w:rPr>
                <w:rFonts w:hint="eastAsia" w:ascii="仿宋_GB2312" w:hAnsi="仿宋_GB2312" w:eastAsia="仿宋_GB2312" w:cs="仿宋_GB2312"/>
                <w:b w:val="0"/>
                <w:bCs/>
                <w:color w:val="000000"/>
                <w:sz w:val="28"/>
                <w:szCs w:val="28"/>
                <w:shd w:val="clear" w:color="auto" w:fill="auto"/>
                <w:lang w:eastAsia="zh-CN"/>
              </w:rPr>
            </w:pPr>
            <w:r>
              <w:rPr>
                <w:rFonts w:hint="eastAsia" w:ascii="仿宋_GB2312" w:hAnsi="仿宋_GB2312" w:eastAsia="仿宋_GB2312" w:cs="仿宋_GB2312"/>
                <w:b w:val="0"/>
                <w:bCs/>
                <w:color w:val="000000"/>
                <w:sz w:val="28"/>
                <w:szCs w:val="28"/>
                <w:shd w:val="clear" w:color="auto" w:fill="auto"/>
                <w:lang w:eastAsia="zh-CN"/>
              </w:rPr>
              <w:t>项目总投资</w:t>
            </w:r>
          </w:p>
        </w:tc>
        <w:tc>
          <w:tcPr>
            <w:tcW w:w="2439" w:type="dxa"/>
            <w:shd w:val="clear" w:color="auto" w:fill="BEBEBE"/>
            <w:noWrap w:val="0"/>
            <w:vAlign w:val="center"/>
          </w:tcPr>
          <w:p>
            <w:pPr>
              <w:pStyle w:val="8"/>
              <w:spacing w:line="480" w:lineRule="exact"/>
              <w:ind w:firstLine="0" w:firstLineChars="0"/>
              <w:jc w:val="center"/>
              <w:rPr>
                <w:rFonts w:hint="eastAsia" w:ascii="仿宋_GB2312" w:hAnsi="仿宋_GB2312" w:eastAsia="仿宋_GB2312" w:cs="仿宋_GB2312"/>
                <w:b w:val="0"/>
                <w:bCs/>
                <w:color w:val="000000"/>
                <w:sz w:val="28"/>
                <w:szCs w:val="28"/>
                <w:shd w:val="clear" w:color="auto" w:fill="auto"/>
                <w:lang w:eastAsia="zh-CN"/>
              </w:rPr>
            </w:pPr>
            <w:r>
              <w:rPr>
                <w:rFonts w:hint="eastAsia" w:ascii="仿宋_GB2312" w:hAnsi="仿宋_GB2312" w:eastAsia="仿宋_GB2312" w:cs="仿宋_GB2312"/>
                <w:b w:val="0"/>
                <w:bCs/>
                <w:color w:val="000000"/>
                <w:sz w:val="28"/>
                <w:szCs w:val="28"/>
                <w:shd w:val="clear" w:color="auto" w:fill="auto"/>
                <w:lang w:eastAsia="zh-CN"/>
              </w:rPr>
              <w:t>项目</w:t>
            </w:r>
            <w:r>
              <w:rPr>
                <w:rFonts w:hint="eastAsia" w:ascii="仿宋_GB2312" w:hAnsi="仿宋_GB2312" w:eastAsia="仿宋_GB2312" w:cs="仿宋_GB2312"/>
                <w:b w:val="0"/>
                <w:bCs/>
                <w:color w:val="000000"/>
                <w:sz w:val="28"/>
                <w:szCs w:val="28"/>
                <w:shd w:val="clear" w:color="auto" w:fill="auto"/>
                <w:lang w:val="en-US" w:eastAsia="zh-CN"/>
              </w:rPr>
              <w:t>实际到位资金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663" w:type="dxa"/>
            <w:noWrap w:val="0"/>
            <w:vAlign w:val="center"/>
          </w:tcPr>
          <w:p>
            <w:pPr>
              <w:pStyle w:val="8"/>
              <w:spacing w:line="480" w:lineRule="exact"/>
              <w:ind w:firstLine="0" w:firstLineChars="0"/>
              <w:jc w:val="center"/>
              <w:rPr>
                <w:rFonts w:hint="default" w:ascii="仿宋_GB2312" w:hAnsi="仿宋_GB2312" w:eastAsia="仿宋_GB2312" w:cs="仿宋_GB2312"/>
                <w:b w:val="0"/>
                <w:bCs/>
                <w:color w:val="000000"/>
                <w:sz w:val="21"/>
                <w:szCs w:val="21"/>
                <w:shd w:val="clear" w:color="auto" w:fill="auto"/>
                <w:lang w:val="en-US" w:eastAsia="zh-CN"/>
              </w:rPr>
            </w:pPr>
            <w:r>
              <w:rPr>
                <w:rFonts w:hint="eastAsia" w:cs="仿宋_GB2312"/>
                <w:b w:val="0"/>
                <w:bCs/>
                <w:color w:val="000000"/>
                <w:sz w:val="21"/>
                <w:szCs w:val="21"/>
                <w:shd w:val="clear" w:color="auto" w:fill="auto"/>
                <w:lang w:val="en-US" w:eastAsia="zh-CN"/>
              </w:rPr>
              <w:t>1</w:t>
            </w:r>
          </w:p>
        </w:tc>
        <w:tc>
          <w:tcPr>
            <w:tcW w:w="2942" w:type="dxa"/>
            <w:noWrap w:val="0"/>
            <w:vAlign w:val="center"/>
          </w:tcPr>
          <w:p>
            <w:pPr>
              <w:pStyle w:val="8"/>
              <w:spacing w:line="240" w:lineRule="auto"/>
              <w:ind w:firstLine="0" w:firstLineChars="0"/>
              <w:jc w:val="left"/>
              <w:rPr>
                <w:rFonts w:hint="eastAsia"/>
                <w:sz w:val="21"/>
                <w:szCs w:val="21"/>
                <w:lang w:val="en-US" w:eastAsia="zh-CN"/>
              </w:rPr>
            </w:pPr>
            <w:r>
              <w:rPr>
                <w:rFonts w:hint="eastAsia"/>
                <w:sz w:val="21"/>
                <w:szCs w:val="21"/>
                <w:lang w:val="en-US" w:eastAsia="zh-CN"/>
              </w:rPr>
              <w:t>积石山县寨子沟乡阳屲庄村文化服务中心建设项目</w:t>
            </w:r>
          </w:p>
        </w:tc>
        <w:tc>
          <w:tcPr>
            <w:tcW w:w="1218" w:type="dxa"/>
            <w:noWrap w:val="0"/>
            <w:vAlign w:val="center"/>
          </w:tcPr>
          <w:p>
            <w:pPr>
              <w:spacing w:line="480" w:lineRule="exact"/>
              <w:ind w:left="0" w:leftChars="0" w:firstLine="0" w:firstLineChars="0"/>
              <w:jc w:val="center"/>
              <w:rPr>
                <w:rFonts w:hint="eastAsia" w:ascii="仿宋_GB2312" w:hAnsi="仿宋_GB2312" w:eastAsia="仿宋_GB2312" w:cs="仿宋_GB2312"/>
                <w:b w:val="0"/>
                <w:bCs/>
                <w:color w:val="000000"/>
                <w:sz w:val="21"/>
                <w:szCs w:val="21"/>
                <w:shd w:val="clear" w:color="auto" w:fill="auto"/>
              </w:rPr>
            </w:pPr>
            <w:r>
              <w:rPr>
                <w:rFonts w:hint="eastAsia" w:cs="仿宋_GB2312"/>
                <w:b w:val="0"/>
                <w:bCs/>
                <w:color w:val="000000"/>
                <w:sz w:val="21"/>
                <w:szCs w:val="21"/>
                <w:shd w:val="clear" w:color="auto" w:fill="auto"/>
                <w:lang w:val="en-US" w:eastAsia="zh-CN"/>
              </w:rPr>
              <w:t>县文旅局</w:t>
            </w:r>
          </w:p>
        </w:tc>
        <w:tc>
          <w:tcPr>
            <w:tcW w:w="1775" w:type="dxa"/>
            <w:noWrap w:val="0"/>
            <w:vAlign w:val="center"/>
          </w:tcPr>
          <w:p>
            <w:pPr>
              <w:pStyle w:val="8"/>
              <w:spacing w:line="480" w:lineRule="exact"/>
              <w:ind w:right="16" w:rightChars="5" w:firstLine="0" w:firstLineChars="0"/>
              <w:jc w:val="center"/>
              <w:rPr>
                <w:rFonts w:hint="default" w:cs="仿宋_GB2312"/>
                <w:b w:val="0"/>
                <w:bCs/>
                <w:color w:val="000000"/>
                <w:sz w:val="21"/>
                <w:szCs w:val="21"/>
                <w:shd w:val="clear" w:color="auto" w:fill="auto"/>
                <w:lang w:val="en-US" w:eastAsia="zh-CN"/>
              </w:rPr>
            </w:pPr>
            <w:r>
              <w:rPr>
                <w:rFonts w:hint="eastAsia" w:cs="仿宋_GB2312"/>
                <w:b w:val="0"/>
                <w:bCs/>
                <w:color w:val="000000"/>
                <w:sz w:val="21"/>
                <w:szCs w:val="21"/>
                <w:shd w:val="clear" w:color="auto" w:fill="auto"/>
                <w:lang w:val="en-US" w:eastAsia="zh-CN"/>
              </w:rPr>
              <w:t>100万元</w:t>
            </w:r>
          </w:p>
        </w:tc>
        <w:tc>
          <w:tcPr>
            <w:tcW w:w="2439" w:type="dxa"/>
            <w:noWrap w:val="0"/>
            <w:vAlign w:val="center"/>
          </w:tcPr>
          <w:p>
            <w:pPr>
              <w:pStyle w:val="8"/>
              <w:spacing w:line="480" w:lineRule="exact"/>
              <w:ind w:right="16" w:rightChars="5" w:firstLine="0" w:firstLineChars="0"/>
              <w:jc w:val="center"/>
              <w:rPr>
                <w:rFonts w:hint="default" w:ascii="仿宋_GB2312" w:hAnsi="仿宋_GB2312" w:eastAsia="仿宋_GB2312" w:cs="仿宋_GB2312"/>
                <w:b w:val="0"/>
                <w:bCs/>
                <w:color w:val="000000"/>
                <w:sz w:val="21"/>
                <w:szCs w:val="21"/>
                <w:shd w:val="clear" w:color="auto" w:fill="auto"/>
                <w:lang w:val="en-US"/>
              </w:rPr>
            </w:pPr>
            <w:r>
              <w:rPr>
                <w:rFonts w:hint="eastAsia" w:cs="仿宋_GB2312"/>
                <w:b w:val="0"/>
                <w:bCs/>
                <w:color w:val="000000"/>
                <w:sz w:val="21"/>
                <w:szCs w:val="21"/>
                <w:shd w:val="clear" w:color="auto" w:fill="auto"/>
                <w:lang w:val="en-US" w:eastAsia="zh-CN"/>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663" w:type="dxa"/>
            <w:noWrap w:val="0"/>
            <w:vAlign w:val="center"/>
          </w:tcPr>
          <w:p>
            <w:pPr>
              <w:pStyle w:val="8"/>
              <w:spacing w:line="480" w:lineRule="exact"/>
              <w:ind w:firstLine="0" w:firstLineChars="0"/>
              <w:jc w:val="center"/>
              <w:rPr>
                <w:rFonts w:hint="default" w:cs="仿宋_GB2312"/>
                <w:b w:val="0"/>
                <w:bCs/>
                <w:color w:val="000000"/>
                <w:sz w:val="21"/>
                <w:szCs w:val="21"/>
                <w:shd w:val="clear" w:color="auto" w:fill="auto"/>
                <w:lang w:val="en-US" w:eastAsia="zh-CN"/>
              </w:rPr>
            </w:pPr>
            <w:r>
              <w:rPr>
                <w:rFonts w:hint="eastAsia" w:cs="仿宋_GB2312"/>
                <w:b w:val="0"/>
                <w:bCs/>
                <w:color w:val="000000"/>
                <w:sz w:val="21"/>
                <w:szCs w:val="21"/>
                <w:shd w:val="clear" w:color="auto" w:fill="auto"/>
                <w:lang w:val="en-US" w:eastAsia="zh-CN"/>
              </w:rPr>
              <w:t>2</w:t>
            </w:r>
          </w:p>
        </w:tc>
        <w:tc>
          <w:tcPr>
            <w:tcW w:w="2942" w:type="dxa"/>
            <w:noWrap w:val="0"/>
            <w:vAlign w:val="center"/>
          </w:tcPr>
          <w:p>
            <w:pPr>
              <w:pStyle w:val="8"/>
              <w:spacing w:line="240" w:lineRule="auto"/>
              <w:ind w:firstLine="0" w:firstLineChars="0"/>
              <w:jc w:val="left"/>
              <w:rPr>
                <w:rFonts w:hint="eastAsia"/>
                <w:sz w:val="21"/>
                <w:szCs w:val="21"/>
                <w:lang w:val="en-US" w:eastAsia="zh-CN"/>
              </w:rPr>
            </w:pPr>
            <w:r>
              <w:rPr>
                <w:rFonts w:hint="eastAsia"/>
                <w:sz w:val="21"/>
                <w:szCs w:val="21"/>
                <w:lang w:val="en-US" w:eastAsia="zh-CN"/>
              </w:rPr>
              <w:t>积石山县寨子沟乡阳屲庄村交通标示牌、村牌设置项目</w:t>
            </w:r>
          </w:p>
        </w:tc>
        <w:tc>
          <w:tcPr>
            <w:tcW w:w="1218" w:type="dxa"/>
            <w:noWrap w:val="0"/>
            <w:vAlign w:val="center"/>
          </w:tcPr>
          <w:p>
            <w:pPr>
              <w:spacing w:line="480" w:lineRule="exact"/>
              <w:ind w:left="0" w:leftChars="0" w:firstLine="0" w:firstLineChars="0"/>
              <w:jc w:val="center"/>
              <w:rPr>
                <w:rFonts w:hint="eastAsia" w:cs="仿宋_GB2312"/>
                <w:b w:val="0"/>
                <w:bCs/>
                <w:color w:val="000000"/>
                <w:sz w:val="21"/>
                <w:szCs w:val="21"/>
                <w:shd w:val="clear" w:color="auto" w:fill="auto"/>
                <w:lang w:val="en-US" w:eastAsia="zh-CN"/>
              </w:rPr>
            </w:pPr>
            <w:r>
              <w:rPr>
                <w:rFonts w:hint="eastAsia" w:cs="仿宋_GB2312"/>
                <w:b w:val="0"/>
                <w:bCs/>
                <w:color w:val="000000"/>
                <w:sz w:val="21"/>
                <w:szCs w:val="21"/>
                <w:shd w:val="clear" w:color="auto" w:fill="auto"/>
                <w:lang w:val="en-US" w:eastAsia="zh-CN"/>
              </w:rPr>
              <w:t>县文旅局</w:t>
            </w:r>
          </w:p>
        </w:tc>
        <w:tc>
          <w:tcPr>
            <w:tcW w:w="1775" w:type="dxa"/>
            <w:noWrap w:val="0"/>
            <w:vAlign w:val="center"/>
          </w:tcPr>
          <w:p>
            <w:pPr>
              <w:pStyle w:val="8"/>
              <w:spacing w:line="480" w:lineRule="exact"/>
              <w:ind w:right="16" w:rightChars="5" w:firstLine="0" w:firstLineChars="0"/>
              <w:jc w:val="center"/>
              <w:rPr>
                <w:rFonts w:hint="eastAsia" w:cs="仿宋_GB2312"/>
                <w:b w:val="0"/>
                <w:bCs/>
                <w:color w:val="000000"/>
                <w:sz w:val="21"/>
                <w:szCs w:val="21"/>
                <w:shd w:val="clear" w:color="auto" w:fill="auto"/>
                <w:lang w:val="en-US" w:eastAsia="zh-CN"/>
              </w:rPr>
            </w:pPr>
            <w:r>
              <w:rPr>
                <w:rFonts w:hint="eastAsia" w:cs="仿宋_GB2312"/>
                <w:b w:val="0"/>
                <w:bCs/>
                <w:color w:val="000000"/>
                <w:sz w:val="21"/>
                <w:szCs w:val="21"/>
                <w:shd w:val="clear" w:color="auto" w:fill="auto"/>
                <w:lang w:val="en-US" w:eastAsia="zh-CN"/>
              </w:rPr>
              <w:t>10万元</w:t>
            </w:r>
          </w:p>
        </w:tc>
        <w:tc>
          <w:tcPr>
            <w:tcW w:w="2439" w:type="dxa"/>
            <w:noWrap w:val="0"/>
            <w:vAlign w:val="center"/>
          </w:tcPr>
          <w:p>
            <w:pPr>
              <w:pStyle w:val="8"/>
              <w:spacing w:line="480" w:lineRule="exact"/>
              <w:ind w:right="16" w:rightChars="5" w:firstLine="0" w:firstLineChars="0"/>
              <w:jc w:val="center"/>
              <w:rPr>
                <w:rFonts w:hint="eastAsia" w:cs="仿宋_GB2312"/>
                <w:b w:val="0"/>
                <w:bCs/>
                <w:color w:val="000000"/>
                <w:sz w:val="21"/>
                <w:szCs w:val="21"/>
                <w:shd w:val="clear" w:color="auto" w:fill="auto"/>
                <w:lang w:val="en-US" w:eastAsia="zh-CN"/>
              </w:rPr>
            </w:pPr>
            <w:r>
              <w:rPr>
                <w:rFonts w:hint="eastAsia" w:cs="仿宋_GB2312"/>
                <w:b w:val="0"/>
                <w:bCs/>
                <w:color w:val="000000"/>
                <w:sz w:val="21"/>
                <w:szCs w:val="21"/>
                <w:shd w:val="clear" w:color="auto" w:fill="auto"/>
                <w:lang w:val="en-US" w:eastAsia="zh-CN"/>
              </w:rPr>
              <w:t>10万元</w:t>
            </w:r>
          </w:p>
        </w:tc>
      </w:tr>
    </w:tbl>
    <w:p>
      <w:pPr>
        <w:pStyle w:val="3"/>
        <w:bidi w:val="0"/>
        <w:rPr>
          <w:rFonts w:hint="eastAsia"/>
          <w:b w:val="0"/>
          <w:bCs/>
          <w:lang w:eastAsia="zh-CN"/>
        </w:rPr>
      </w:pPr>
      <w:r>
        <w:rPr>
          <w:rFonts w:hint="eastAsia"/>
          <w:b w:val="0"/>
          <w:bCs/>
          <w:lang w:val="en-US" w:eastAsia="zh-CN"/>
        </w:rPr>
        <w:t>表1-2：项目</w:t>
      </w:r>
      <w:r>
        <w:rPr>
          <w:rFonts w:hint="eastAsia"/>
          <w:b w:val="0"/>
          <w:bCs/>
        </w:rPr>
        <w:t>资金</w:t>
      </w:r>
      <w:r>
        <w:rPr>
          <w:rFonts w:hint="eastAsia"/>
          <w:b w:val="0"/>
          <w:bCs/>
          <w:lang w:eastAsia="zh-CN"/>
        </w:rPr>
        <w:t>支出</w:t>
      </w:r>
      <w:r>
        <w:rPr>
          <w:rFonts w:hint="eastAsia"/>
          <w:b w:val="0"/>
          <w:bCs/>
        </w:rPr>
        <w:t>情况统计</w:t>
      </w:r>
      <w:r>
        <w:rPr>
          <w:rFonts w:hint="eastAsia"/>
          <w:b w:val="0"/>
          <w:bCs/>
          <w:lang w:eastAsia="zh-CN"/>
        </w:rPr>
        <w:t>表</w:t>
      </w:r>
    </w:p>
    <w:tbl>
      <w:tblPr>
        <w:tblStyle w:val="6"/>
        <w:tblpPr w:leftFromText="180" w:rightFromText="180" w:vertAnchor="text" w:horzAnchor="page" w:tblpX="1699" w:tblpY="260"/>
        <w:tblOverlap w:val="never"/>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012"/>
        <w:gridCol w:w="2606"/>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trPr>
        <w:tc>
          <w:tcPr>
            <w:tcW w:w="820" w:type="dxa"/>
            <w:shd w:val="clear" w:color="auto" w:fill="BEBEBE"/>
            <w:noWrap w:val="0"/>
            <w:vAlign w:val="center"/>
          </w:tcPr>
          <w:p>
            <w:pPr>
              <w:pStyle w:val="8"/>
              <w:spacing w:line="480" w:lineRule="exact"/>
              <w:ind w:firstLine="0" w:firstLineChars="0"/>
              <w:jc w:val="center"/>
              <w:rPr>
                <w:rFonts w:hAnsi="仿宋_GB2312" w:cs="仿宋_GB2312"/>
                <w:b w:val="0"/>
                <w:bCs/>
                <w:sz w:val="28"/>
                <w:szCs w:val="28"/>
              </w:rPr>
            </w:pPr>
            <w:r>
              <w:rPr>
                <w:rFonts w:hint="eastAsia" w:hAnsi="仿宋_GB2312" w:cs="仿宋_GB2312"/>
                <w:b w:val="0"/>
                <w:bCs/>
                <w:sz w:val="28"/>
                <w:szCs w:val="28"/>
              </w:rPr>
              <w:t>序号</w:t>
            </w:r>
          </w:p>
        </w:tc>
        <w:tc>
          <w:tcPr>
            <w:tcW w:w="2012" w:type="dxa"/>
            <w:shd w:val="clear" w:color="auto" w:fill="BEBEBE"/>
            <w:noWrap w:val="0"/>
            <w:vAlign w:val="center"/>
          </w:tcPr>
          <w:p>
            <w:pPr>
              <w:pStyle w:val="8"/>
              <w:spacing w:line="480" w:lineRule="exact"/>
              <w:ind w:firstLine="0" w:firstLineChars="0"/>
              <w:jc w:val="center"/>
              <w:rPr>
                <w:rFonts w:hint="eastAsia" w:cs="仿宋_GB2312"/>
                <w:b w:val="0"/>
                <w:bCs/>
                <w:sz w:val="28"/>
                <w:szCs w:val="28"/>
                <w:lang w:eastAsia="zh-CN"/>
              </w:rPr>
            </w:pPr>
            <w:r>
              <w:rPr>
                <w:rFonts w:hint="eastAsia" w:cs="仿宋_GB2312"/>
                <w:b w:val="0"/>
                <w:bCs/>
                <w:sz w:val="28"/>
                <w:szCs w:val="28"/>
                <w:lang w:eastAsia="zh-CN"/>
              </w:rPr>
              <w:t>项目名称</w:t>
            </w:r>
          </w:p>
        </w:tc>
        <w:tc>
          <w:tcPr>
            <w:tcW w:w="2606" w:type="dxa"/>
            <w:shd w:val="clear" w:color="auto" w:fill="BEBEBE"/>
            <w:noWrap w:val="0"/>
            <w:vAlign w:val="center"/>
          </w:tcPr>
          <w:p>
            <w:pPr>
              <w:pStyle w:val="8"/>
              <w:spacing w:line="480" w:lineRule="exact"/>
              <w:ind w:firstLine="0" w:firstLineChars="0"/>
              <w:jc w:val="center"/>
              <w:rPr>
                <w:rFonts w:hint="eastAsia" w:cs="仿宋_GB2312"/>
                <w:b w:val="0"/>
                <w:bCs/>
                <w:sz w:val="28"/>
                <w:szCs w:val="28"/>
                <w:lang w:eastAsia="zh-CN"/>
              </w:rPr>
            </w:pPr>
            <w:r>
              <w:rPr>
                <w:rFonts w:hint="eastAsia" w:cs="仿宋_GB2312"/>
                <w:b w:val="0"/>
                <w:bCs/>
                <w:sz w:val="28"/>
                <w:szCs w:val="28"/>
                <w:lang w:eastAsia="zh-CN"/>
              </w:rPr>
              <w:t>项目</w:t>
            </w:r>
            <w:r>
              <w:rPr>
                <w:rFonts w:hint="eastAsia"/>
                <w:b w:val="0"/>
                <w:bCs/>
                <w:sz w:val="28"/>
                <w:szCs w:val="28"/>
                <w:lang w:val="en-US" w:eastAsia="zh-CN"/>
              </w:rPr>
              <w:t>实际到位资金</w:t>
            </w:r>
          </w:p>
        </w:tc>
        <w:tc>
          <w:tcPr>
            <w:tcW w:w="3340" w:type="dxa"/>
            <w:shd w:val="clear" w:color="auto" w:fill="BEBEBE"/>
            <w:noWrap w:val="0"/>
            <w:vAlign w:val="center"/>
          </w:tcPr>
          <w:p>
            <w:pPr>
              <w:pStyle w:val="8"/>
              <w:spacing w:line="480" w:lineRule="exact"/>
              <w:ind w:firstLine="0" w:firstLineChars="0"/>
              <w:jc w:val="center"/>
              <w:rPr>
                <w:rFonts w:hint="eastAsia" w:cs="仿宋_GB2312"/>
                <w:b w:val="0"/>
                <w:bCs/>
                <w:sz w:val="28"/>
                <w:szCs w:val="28"/>
                <w:lang w:eastAsia="zh-CN"/>
              </w:rPr>
            </w:pPr>
            <w:r>
              <w:rPr>
                <w:rFonts w:hint="eastAsia"/>
                <w:b w:val="0"/>
                <w:bCs/>
                <w:sz w:val="28"/>
                <w:szCs w:val="28"/>
                <w:lang w:val="en-US" w:eastAsia="zh-CN"/>
              </w:rPr>
              <w:t>项目支出资金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20" w:type="dxa"/>
            <w:noWrap w:val="0"/>
            <w:vAlign w:val="center"/>
          </w:tcPr>
          <w:p>
            <w:pPr>
              <w:pStyle w:val="8"/>
              <w:spacing w:line="480" w:lineRule="exact"/>
              <w:ind w:firstLine="0" w:firstLineChars="0"/>
              <w:jc w:val="center"/>
              <w:rPr>
                <w:rFonts w:hint="eastAsia" w:hAnsi="仿宋_GB2312" w:eastAsia="仿宋_GB2312" w:cs="仿宋_GB2312"/>
                <w:b w:val="0"/>
                <w:bCs/>
                <w:sz w:val="28"/>
                <w:szCs w:val="28"/>
                <w:lang w:val="en-US" w:eastAsia="zh-CN"/>
              </w:rPr>
            </w:pPr>
            <w:r>
              <w:rPr>
                <w:rFonts w:hint="eastAsia" w:cs="仿宋_GB2312"/>
                <w:b w:val="0"/>
                <w:bCs/>
                <w:color w:val="000000"/>
                <w:sz w:val="21"/>
                <w:szCs w:val="21"/>
                <w:shd w:val="clear" w:color="auto" w:fill="auto"/>
                <w:lang w:val="en-US" w:eastAsia="zh-CN"/>
              </w:rPr>
              <w:t>1</w:t>
            </w:r>
          </w:p>
        </w:tc>
        <w:tc>
          <w:tcPr>
            <w:tcW w:w="2012" w:type="dxa"/>
            <w:noWrap w:val="0"/>
            <w:vAlign w:val="center"/>
          </w:tcPr>
          <w:p>
            <w:pPr>
              <w:pStyle w:val="8"/>
              <w:spacing w:line="240" w:lineRule="auto"/>
              <w:ind w:firstLine="0" w:firstLineChars="0"/>
              <w:jc w:val="left"/>
              <w:rPr>
                <w:rFonts w:hint="eastAsia" w:cs="仿宋_GB2312"/>
                <w:b w:val="0"/>
                <w:bCs/>
                <w:sz w:val="28"/>
                <w:szCs w:val="28"/>
                <w:lang w:val="en-US" w:eastAsia="zh-CN"/>
              </w:rPr>
            </w:pPr>
            <w:r>
              <w:rPr>
                <w:rFonts w:hint="eastAsia"/>
                <w:sz w:val="21"/>
                <w:szCs w:val="21"/>
                <w:lang w:val="en-US" w:eastAsia="zh-CN"/>
              </w:rPr>
              <w:t>积石山县寨子沟乡阳屲庄村文化服务中心建设项目</w:t>
            </w:r>
          </w:p>
        </w:tc>
        <w:tc>
          <w:tcPr>
            <w:tcW w:w="2606" w:type="dxa"/>
            <w:noWrap w:val="0"/>
            <w:vAlign w:val="center"/>
          </w:tcPr>
          <w:p>
            <w:pPr>
              <w:spacing w:line="480" w:lineRule="exact"/>
              <w:ind w:left="0" w:leftChars="0" w:firstLine="0" w:firstLineChars="0"/>
              <w:jc w:val="center"/>
              <w:rPr>
                <w:rFonts w:hint="default" w:cs="仿宋_GB2312"/>
                <w:b w:val="0"/>
                <w:bCs/>
                <w:sz w:val="28"/>
                <w:szCs w:val="28"/>
                <w:lang w:val="en-US" w:eastAsia="zh-CN"/>
              </w:rPr>
            </w:pPr>
            <w:r>
              <w:rPr>
                <w:rFonts w:hint="eastAsia" w:cs="仿宋_GB2312"/>
                <w:b w:val="0"/>
                <w:bCs/>
                <w:color w:val="000000"/>
                <w:sz w:val="21"/>
                <w:szCs w:val="21"/>
                <w:shd w:val="clear" w:color="auto" w:fill="auto"/>
                <w:lang w:val="en-US" w:eastAsia="zh-CN"/>
              </w:rPr>
              <w:t>县文旅局</w:t>
            </w:r>
          </w:p>
        </w:tc>
        <w:tc>
          <w:tcPr>
            <w:tcW w:w="3340" w:type="dxa"/>
            <w:noWrap w:val="0"/>
            <w:vAlign w:val="center"/>
          </w:tcPr>
          <w:p>
            <w:pPr>
              <w:pStyle w:val="8"/>
              <w:spacing w:line="480" w:lineRule="exact"/>
              <w:ind w:right="16" w:rightChars="5" w:firstLine="0" w:firstLineChars="0"/>
              <w:jc w:val="center"/>
              <w:rPr>
                <w:rFonts w:hint="default" w:hAnsi="仿宋_GB2312" w:cs="仿宋_GB2312"/>
                <w:b w:val="0"/>
                <w:bCs/>
                <w:sz w:val="28"/>
                <w:szCs w:val="28"/>
                <w:lang w:val="en-US"/>
              </w:rPr>
            </w:pPr>
            <w:r>
              <w:rPr>
                <w:rFonts w:hint="eastAsia" w:cs="仿宋_GB2312"/>
                <w:b w:val="0"/>
                <w:bCs/>
                <w:color w:val="000000"/>
                <w:sz w:val="21"/>
                <w:szCs w:val="21"/>
                <w:shd w:val="clear" w:color="auto" w:fill="auto"/>
                <w:lang w:val="en-US" w:eastAsia="zh-CN"/>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20" w:type="dxa"/>
            <w:noWrap w:val="0"/>
            <w:vAlign w:val="center"/>
          </w:tcPr>
          <w:p>
            <w:pPr>
              <w:pStyle w:val="8"/>
              <w:spacing w:line="480" w:lineRule="exact"/>
              <w:ind w:firstLine="0" w:firstLineChars="0"/>
              <w:jc w:val="center"/>
              <w:rPr>
                <w:rFonts w:hint="eastAsia" w:cs="仿宋_GB2312"/>
                <w:b w:val="0"/>
                <w:bCs/>
                <w:sz w:val="28"/>
                <w:szCs w:val="28"/>
                <w:lang w:val="en-US" w:eastAsia="zh-CN"/>
              </w:rPr>
            </w:pPr>
            <w:r>
              <w:rPr>
                <w:rFonts w:hint="eastAsia" w:cs="仿宋_GB2312"/>
                <w:b w:val="0"/>
                <w:bCs/>
                <w:color w:val="000000"/>
                <w:sz w:val="21"/>
                <w:szCs w:val="21"/>
                <w:shd w:val="clear" w:color="auto" w:fill="auto"/>
                <w:lang w:val="en-US" w:eastAsia="zh-CN"/>
              </w:rPr>
              <w:t>2</w:t>
            </w:r>
          </w:p>
        </w:tc>
        <w:tc>
          <w:tcPr>
            <w:tcW w:w="2012" w:type="dxa"/>
            <w:noWrap w:val="0"/>
            <w:vAlign w:val="center"/>
          </w:tcPr>
          <w:p>
            <w:pPr>
              <w:pStyle w:val="8"/>
              <w:spacing w:line="240" w:lineRule="auto"/>
              <w:ind w:firstLine="0" w:firstLineChars="0"/>
              <w:jc w:val="left"/>
              <w:rPr>
                <w:rFonts w:hint="eastAsia"/>
                <w:sz w:val="21"/>
                <w:szCs w:val="21"/>
                <w:lang w:val="en-US" w:eastAsia="zh-CN"/>
              </w:rPr>
            </w:pPr>
            <w:r>
              <w:rPr>
                <w:rFonts w:hint="eastAsia"/>
                <w:sz w:val="21"/>
                <w:szCs w:val="21"/>
                <w:lang w:val="en-US" w:eastAsia="zh-CN"/>
              </w:rPr>
              <w:t>积石山县寨子沟乡阳屲庄村交通标示牌、村牌设置项目</w:t>
            </w:r>
          </w:p>
        </w:tc>
        <w:tc>
          <w:tcPr>
            <w:tcW w:w="2606" w:type="dxa"/>
            <w:noWrap w:val="0"/>
            <w:vAlign w:val="center"/>
          </w:tcPr>
          <w:p>
            <w:pPr>
              <w:spacing w:line="480" w:lineRule="exact"/>
              <w:ind w:left="0" w:leftChars="0" w:firstLine="0" w:firstLineChars="0"/>
              <w:jc w:val="center"/>
              <w:rPr>
                <w:rFonts w:hint="eastAsia" w:cs="仿宋_GB2312"/>
                <w:b w:val="0"/>
                <w:bCs/>
                <w:color w:val="000000"/>
                <w:sz w:val="21"/>
                <w:szCs w:val="21"/>
                <w:shd w:val="clear" w:color="auto" w:fill="auto"/>
                <w:lang w:val="en-US" w:eastAsia="zh-CN"/>
              </w:rPr>
            </w:pPr>
            <w:r>
              <w:rPr>
                <w:rFonts w:hint="eastAsia" w:cs="仿宋_GB2312"/>
                <w:b w:val="0"/>
                <w:bCs/>
                <w:color w:val="000000"/>
                <w:sz w:val="21"/>
                <w:szCs w:val="21"/>
                <w:shd w:val="clear" w:color="auto" w:fill="auto"/>
                <w:lang w:val="en-US" w:eastAsia="zh-CN"/>
              </w:rPr>
              <w:t>县文旅局</w:t>
            </w:r>
          </w:p>
        </w:tc>
        <w:tc>
          <w:tcPr>
            <w:tcW w:w="3340" w:type="dxa"/>
            <w:noWrap w:val="0"/>
            <w:vAlign w:val="center"/>
          </w:tcPr>
          <w:p>
            <w:pPr>
              <w:pStyle w:val="8"/>
              <w:spacing w:line="480" w:lineRule="exact"/>
              <w:ind w:right="16" w:rightChars="5" w:firstLine="0" w:firstLineChars="0"/>
              <w:jc w:val="center"/>
              <w:rPr>
                <w:rFonts w:hint="eastAsia" w:cs="仿宋_GB2312"/>
                <w:b w:val="0"/>
                <w:bCs/>
                <w:color w:val="000000"/>
                <w:sz w:val="21"/>
                <w:szCs w:val="21"/>
                <w:shd w:val="clear" w:color="auto" w:fill="auto"/>
                <w:lang w:val="en-US" w:eastAsia="zh-CN"/>
              </w:rPr>
            </w:pPr>
            <w:r>
              <w:rPr>
                <w:rFonts w:hint="eastAsia" w:cs="仿宋_GB2312"/>
                <w:b w:val="0"/>
                <w:bCs/>
                <w:color w:val="000000"/>
                <w:sz w:val="21"/>
                <w:szCs w:val="21"/>
                <w:shd w:val="clear" w:color="auto" w:fill="auto"/>
                <w:lang w:val="en-US" w:eastAsia="zh-CN"/>
              </w:rPr>
              <w:t>10万元</w:t>
            </w:r>
          </w:p>
        </w:tc>
      </w:tr>
    </w:tbl>
    <w:p>
      <w:pPr>
        <w:numPr>
          <w:ilvl w:val="0"/>
          <w:numId w:val="0"/>
        </w:numPr>
        <w:ind w:leftChars="200"/>
        <w:rPr>
          <w:rFonts w:hint="eastAsia" w:ascii="黑体" w:hAnsi="黑体" w:eastAsia="黑体" w:cs="黑体"/>
          <w:lang w:eastAsia="zh-CN"/>
        </w:rPr>
      </w:pPr>
      <w:r>
        <w:rPr>
          <w:rFonts w:hint="eastAsia" w:ascii="黑体" w:hAnsi="黑体" w:eastAsia="黑体" w:cs="黑体"/>
          <w:lang w:eastAsia="zh-CN"/>
        </w:rPr>
        <w:t>三、项目完成情况</w:t>
      </w:r>
    </w:p>
    <w:p>
      <w:pPr>
        <w:rPr>
          <w:rFonts w:hint="default"/>
          <w:lang w:val="en-US" w:eastAsia="zh-CN"/>
        </w:rPr>
      </w:pPr>
      <w:r>
        <w:rPr>
          <w:rFonts w:hint="eastAsia"/>
          <w:lang w:eastAsia="zh-CN"/>
        </w:rPr>
        <w:t>截止</w:t>
      </w:r>
      <w:r>
        <w:rPr>
          <w:rFonts w:hint="eastAsia"/>
          <w:lang w:val="en-US" w:eastAsia="zh-CN"/>
        </w:rPr>
        <w:t>2021年12月20日，已完成积石山县寨子沟乡阳屲庄村文化服务中心建设和交通标牌、村牌设置项目，该项目正在组织竣工验收和结算审计。</w:t>
      </w:r>
    </w:p>
    <w:p>
      <w:pPr>
        <w:numPr>
          <w:ilvl w:val="0"/>
          <w:numId w:val="0"/>
        </w:numPr>
        <w:ind w:firstLine="640" w:firstLineChars="200"/>
        <w:rPr>
          <w:rFonts w:hint="eastAsia" w:ascii="黑体" w:hAnsi="黑体" w:eastAsia="黑体" w:cs="黑体"/>
        </w:rPr>
      </w:pPr>
      <w:r>
        <w:rPr>
          <w:rFonts w:hint="eastAsia" w:ascii="黑体" w:hAnsi="黑体" w:eastAsia="黑体" w:cs="黑体"/>
          <w:lang w:eastAsia="zh-CN"/>
        </w:rPr>
        <w:t>四、</w:t>
      </w:r>
      <w:r>
        <w:rPr>
          <w:rFonts w:hint="eastAsia" w:ascii="黑体" w:hAnsi="黑体" w:eastAsia="黑体" w:cs="黑体"/>
        </w:rPr>
        <w:t>项目</w:t>
      </w:r>
      <w:r>
        <w:rPr>
          <w:rFonts w:hint="eastAsia" w:ascii="黑体" w:hAnsi="黑体" w:eastAsia="黑体" w:cs="黑体"/>
          <w:lang w:eastAsia="zh-CN"/>
        </w:rPr>
        <w:t>组织</w:t>
      </w:r>
      <w:r>
        <w:rPr>
          <w:rFonts w:hint="eastAsia" w:ascii="黑体" w:hAnsi="黑体" w:eastAsia="黑体" w:cs="黑体"/>
        </w:rPr>
        <w:t>管理情况</w:t>
      </w:r>
      <w:bookmarkStart w:id="1" w:name="_GoBack"/>
      <w:bookmarkEnd w:id="1"/>
    </w:p>
    <w:p>
      <w:pPr>
        <w:rPr>
          <w:rFonts w:hint="eastAsia"/>
        </w:rPr>
      </w:pPr>
      <w:r>
        <w:rPr>
          <w:rFonts w:hint="eastAsia" w:ascii="宋体" w:hAnsi="宋体" w:eastAsia="宋体" w:cs="宋体"/>
        </w:rPr>
        <w:t>1、业务管理情况</w:t>
      </w:r>
      <w:r>
        <w:rPr>
          <w:rFonts w:hint="eastAsia"/>
        </w:rPr>
        <w:t>(包括:①项目基础资料是否齐备②项目质量控制采取的措施③项目验收情况)</w:t>
      </w:r>
    </w:p>
    <w:p>
      <w:pPr>
        <w:numPr>
          <w:ilvl w:val="0"/>
          <w:numId w:val="0"/>
        </w:numPr>
        <w:ind w:firstLine="640" w:firstLineChars="200"/>
        <w:rPr>
          <w:rFonts w:hint="default"/>
          <w:lang w:val="en-US" w:eastAsia="zh-CN"/>
        </w:rPr>
      </w:pPr>
      <w:r>
        <w:rPr>
          <w:rFonts w:hint="eastAsia"/>
          <w:lang w:eastAsia="zh-CN"/>
        </w:rPr>
        <w:t>县</w:t>
      </w:r>
      <w:r>
        <w:rPr>
          <w:rFonts w:hint="eastAsia"/>
          <w:lang w:val="en-US" w:eastAsia="zh-CN"/>
        </w:rPr>
        <w:t>文体广电和旅游局严格</w:t>
      </w:r>
      <w:r>
        <w:rPr>
          <w:rFonts w:hint="eastAsia"/>
        </w:rPr>
        <w:t>按照《甘肃省财政衔接推进乡村振兴补助资金管理办法》(甘财扶贫发〔2021〕4号)要求</w:t>
      </w:r>
      <w:r>
        <w:rPr>
          <w:rFonts w:hint="eastAsia"/>
          <w:lang w:val="en-US" w:eastAsia="zh-CN"/>
        </w:rPr>
        <w:t>和</w:t>
      </w:r>
      <w:r>
        <w:rPr>
          <w:rFonts w:hint="eastAsia"/>
        </w:rPr>
        <w:t>项目实施</w:t>
      </w:r>
      <w:r>
        <w:rPr>
          <w:rFonts w:hint="eastAsia"/>
          <w:lang w:val="en-US" w:eastAsia="zh-CN"/>
        </w:rPr>
        <w:t>程序</w:t>
      </w:r>
      <w:r>
        <w:rPr>
          <w:rFonts w:hint="eastAsia"/>
        </w:rPr>
        <w:t>，立即</w:t>
      </w:r>
      <w:r>
        <w:rPr>
          <w:rFonts w:hint="eastAsia"/>
          <w:lang w:val="en-US" w:eastAsia="zh-CN"/>
        </w:rPr>
        <w:t>组织实施，做到了</w:t>
      </w:r>
      <w:r>
        <w:rPr>
          <w:rFonts w:hint="eastAsia"/>
        </w:rPr>
        <w:t>项目基础资料</w:t>
      </w:r>
      <w:r>
        <w:rPr>
          <w:rFonts w:hint="eastAsia"/>
          <w:lang w:val="en-US" w:eastAsia="zh-CN"/>
        </w:rPr>
        <w:t>齐全，严格按照项目程序实施项目和验收项目。</w:t>
      </w:r>
    </w:p>
    <w:p>
      <w:pPr>
        <w:rPr>
          <w:rFonts w:hint="eastAsia"/>
        </w:rPr>
      </w:pPr>
      <w:r>
        <w:rPr>
          <w:rFonts w:hint="eastAsia" w:ascii="宋体" w:hAnsi="宋体" w:eastAsia="宋体" w:cs="宋体"/>
        </w:rPr>
        <w:t>2、财务管理情况</w:t>
      </w:r>
      <w:r>
        <w:rPr>
          <w:rFonts w:hint="eastAsia"/>
        </w:rPr>
        <w:t>(包括:项目支出预算安排情况、实际资金到位情况、实际支出情况以及实际与预算差异的原因等)</w:t>
      </w:r>
    </w:p>
    <w:p>
      <w:pPr>
        <w:rPr>
          <w:rFonts w:hint="eastAsia"/>
        </w:rPr>
      </w:pPr>
      <w:r>
        <w:rPr>
          <w:rFonts w:hint="eastAsia"/>
        </w:rPr>
        <w:t>1)项目资金到位情况</w:t>
      </w:r>
    </w:p>
    <w:p>
      <w:pPr>
        <w:rPr>
          <w:rFonts w:hint="eastAsia"/>
        </w:rPr>
      </w:pPr>
      <w:r>
        <w:rPr>
          <w:rFonts w:hint="eastAsia"/>
          <w:lang w:eastAsia="zh-CN"/>
        </w:rPr>
        <w:t>《</w:t>
      </w:r>
      <w:r>
        <w:rPr>
          <w:rFonts w:hint="eastAsia"/>
          <w:lang w:val="en-US" w:eastAsia="zh-CN"/>
        </w:rPr>
        <w:t>积石山县实施乡村振兴战略领导小组关于下达积石山县2021年第二批财政衔接推进乡村振兴补助资金项目计划的通知</w:t>
      </w:r>
      <w:r>
        <w:rPr>
          <w:rFonts w:hint="eastAsia"/>
          <w:lang w:eastAsia="zh-CN"/>
        </w:rPr>
        <w:t>》</w:t>
      </w:r>
      <w:r>
        <w:rPr>
          <w:rFonts w:hint="eastAsia"/>
          <w:lang w:val="en-US" w:eastAsia="zh-CN"/>
        </w:rPr>
        <w:t>下达积石山县寨子沟乡阳屲庄村文化服务中心建设和交通标牌、村牌设置项目资金110万元，</w:t>
      </w:r>
      <w:r>
        <w:rPr>
          <w:rFonts w:hint="eastAsia"/>
        </w:rPr>
        <w:t>项目资金全部到位。</w:t>
      </w:r>
    </w:p>
    <w:p>
      <w:pPr>
        <w:numPr>
          <w:ilvl w:val="0"/>
          <w:numId w:val="1"/>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项目资金执行情况</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2021年甘肃省财政厅</w:t>
      </w:r>
      <w:r>
        <w:rPr>
          <w:rFonts w:hint="eastAsia"/>
          <w:lang w:eastAsia="zh-CN"/>
        </w:rPr>
        <w:t>下达</w:t>
      </w:r>
      <w:r>
        <w:rPr>
          <w:rFonts w:hint="eastAsia"/>
          <w:lang w:val="en-US" w:eastAsia="zh-CN"/>
        </w:rPr>
        <w:t>积石山县寨子沟乡阳屲庄村文化服务中心建设和交通标牌、村牌设置项目资金110万元</w:t>
      </w:r>
      <w:r>
        <w:rPr>
          <w:rFonts w:hint="eastAsia"/>
        </w:rPr>
        <w:t>，</w:t>
      </w:r>
      <w:r>
        <w:rPr>
          <w:rFonts w:hint="eastAsia" w:ascii="仿宋" w:hAnsi="仿宋" w:eastAsia="仿宋" w:cs="仿宋"/>
          <w:b w:val="0"/>
          <w:bCs w:val="0"/>
          <w:sz w:val="32"/>
          <w:szCs w:val="32"/>
          <w:lang w:val="en-US" w:eastAsia="zh-CN"/>
        </w:rPr>
        <w:t>实际完成</w:t>
      </w:r>
      <w:r>
        <w:rPr>
          <w:rFonts w:hint="eastAsia"/>
          <w:color w:val="auto"/>
          <w:lang w:val="en-US" w:eastAsia="zh-CN"/>
        </w:rPr>
        <w:t>110</w:t>
      </w:r>
      <w:r>
        <w:rPr>
          <w:rFonts w:hint="eastAsia"/>
          <w:lang w:val="en-US" w:eastAsia="zh-CN"/>
        </w:rPr>
        <w:t>万元</w:t>
      </w:r>
      <w:r>
        <w:rPr>
          <w:rFonts w:hint="eastAsia" w:ascii="仿宋" w:hAnsi="仿宋" w:eastAsia="仿宋" w:cs="仿宋"/>
          <w:b w:val="0"/>
          <w:bCs w:val="0"/>
          <w:sz w:val="32"/>
          <w:szCs w:val="32"/>
          <w:lang w:val="en-US" w:eastAsia="zh-CN"/>
        </w:rPr>
        <w:t>，未支出数为0元。</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3）项目资金管理情况</w:t>
      </w:r>
    </w:p>
    <w:p>
      <w:pPr>
        <w:numPr>
          <w:ilvl w:val="0"/>
          <w:numId w:val="0"/>
        </w:numPr>
        <w:ind w:firstLine="640" w:firstLineChars="200"/>
        <w:rPr>
          <w:rFonts w:hint="eastAsia"/>
        </w:rPr>
      </w:pPr>
      <w:r>
        <w:rPr>
          <w:rFonts w:hint="eastAsia" w:ascii="仿宋" w:hAnsi="仿宋" w:eastAsia="仿宋" w:cs="仿宋"/>
          <w:b w:val="0"/>
          <w:bCs w:val="0"/>
          <w:sz w:val="32"/>
          <w:szCs w:val="32"/>
          <w:lang w:val="en-US" w:eastAsia="zh-CN"/>
        </w:rPr>
        <w:t>2021年甘肃省财政厅</w:t>
      </w:r>
      <w:r>
        <w:rPr>
          <w:rFonts w:hint="eastAsia"/>
          <w:lang w:eastAsia="zh-CN"/>
        </w:rPr>
        <w:t>下达</w:t>
      </w:r>
      <w:r>
        <w:rPr>
          <w:rFonts w:hint="eastAsia"/>
          <w:lang w:val="en-US" w:eastAsia="zh-CN"/>
        </w:rPr>
        <w:t>积石山县寨子沟乡阳屲庄村文化服务中心建设和交通标牌、村牌设置项目资金110万元</w:t>
      </w:r>
      <w:r>
        <w:rPr>
          <w:rFonts w:hint="eastAsia"/>
        </w:rPr>
        <w:t>，</w:t>
      </w:r>
      <w:r>
        <w:rPr>
          <w:rFonts w:hint="eastAsia" w:ascii="仿宋" w:hAnsi="仿宋" w:eastAsia="仿宋" w:cs="仿宋"/>
          <w:b w:val="0"/>
          <w:bCs w:val="0"/>
          <w:sz w:val="32"/>
          <w:szCs w:val="32"/>
        </w:rPr>
        <w:t>资金使用</w:t>
      </w:r>
      <w:r>
        <w:rPr>
          <w:rFonts w:hint="eastAsia"/>
          <w:lang w:val="en-US" w:eastAsia="zh-CN"/>
        </w:rPr>
        <w:t>严格</w:t>
      </w:r>
      <w:r>
        <w:rPr>
          <w:rFonts w:hint="eastAsia"/>
        </w:rPr>
        <w:t>按照《甘肃省统筹整合财政涉农资金管理办法》(甘财扶贫〔2021]3号)、《甘肃省财政衔接推进乡村振兴补助资金管理办法》(甘财扶贫发〔2021〕4号)要求</w:t>
      </w:r>
      <w:r>
        <w:rPr>
          <w:rFonts w:hint="eastAsia" w:ascii="仿宋" w:hAnsi="仿宋" w:eastAsia="仿宋" w:cs="仿宋"/>
          <w:b w:val="0"/>
          <w:bCs w:val="0"/>
          <w:sz w:val="32"/>
          <w:szCs w:val="32"/>
        </w:rPr>
        <w:t>执行，做到专款专用。项目经费使用支出严格按照财务</w:t>
      </w:r>
      <w:r>
        <w:rPr>
          <w:rFonts w:hint="eastAsia" w:ascii="仿宋" w:hAnsi="仿宋" w:eastAsia="仿宋" w:cs="仿宋"/>
          <w:b w:val="0"/>
          <w:bCs w:val="0"/>
          <w:sz w:val="32"/>
          <w:szCs w:val="32"/>
          <w:lang w:val="en-US" w:eastAsia="zh-CN"/>
        </w:rPr>
        <w:t>制度</w:t>
      </w:r>
      <w:r>
        <w:rPr>
          <w:rFonts w:hint="eastAsia"/>
        </w:rPr>
        <w:t>执行，项目实施后经费拨付必须有主要领导、分管领导、</w:t>
      </w:r>
      <w:r>
        <w:rPr>
          <w:rFonts w:hint="eastAsia"/>
          <w:lang w:val="en-US" w:eastAsia="zh-CN"/>
        </w:rPr>
        <w:t>相应</w:t>
      </w:r>
      <w:r>
        <w:rPr>
          <w:rFonts w:hint="eastAsia"/>
          <w:lang w:eastAsia="zh-CN"/>
        </w:rPr>
        <w:t>股室</w:t>
      </w:r>
      <w:r>
        <w:rPr>
          <w:rFonts w:hint="eastAsia"/>
        </w:rPr>
        <w:t>负责人三方签字。建立项目档案，进一步提高资金的使用效益。</w:t>
      </w:r>
    </w:p>
    <w:p>
      <w:pPr>
        <w:numPr>
          <w:ilvl w:val="0"/>
          <w:numId w:val="0"/>
        </w:numPr>
        <w:ind w:firstLine="640" w:firstLineChars="200"/>
        <w:rPr>
          <w:rFonts w:hint="eastAsia" w:ascii="黑体" w:hAnsi="黑体" w:eastAsia="黑体" w:cs="黑体"/>
          <w:lang w:eastAsia="zh-CN"/>
        </w:rPr>
      </w:pPr>
      <w:r>
        <w:rPr>
          <w:rFonts w:hint="eastAsia" w:ascii="黑体" w:hAnsi="黑体" w:eastAsia="黑体" w:cs="黑体"/>
          <w:lang w:eastAsia="zh-CN"/>
        </w:rPr>
        <w:t>五、</w:t>
      </w:r>
      <w:r>
        <w:rPr>
          <w:rFonts w:hint="eastAsia" w:ascii="黑体" w:hAnsi="黑体" w:eastAsia="黑体" w:cs="黑体"/>
        </w:rPr>
        <w:t>项目预算绩效目标的完成情况</w:t>
      </w:r>
    </w:p>
    <w:p>
      <w:pPr>
        <w:rPr>
          <w:rFonts w:hint="eastAsia" w:ascii="宋体" w:hAnsi="宋体" w:eastAsia="宋体" w:cs="宋体"/>
        </w:rPr>
      </w:pPr>
      <w:r>
        <w:rPr>
          <w:rFonts w:hint="eastAsia" w:ascii="宋体" w:hAnsi="宋体" w:eastAsia="宋体" w:cs="宋体"/>
        </w:rPr>
        <w:t>1.产出指标完成情况分析</w:t>
      </w:r>
    </w:p>
    <w:p>
      <w:pPr>
        <w:numPr>
          <w:ilvl w:val="0"/>
          <w:numId w:val="0"/>
        </w:numPr>
        <w:ind w:firstLine="640" w:firstLineChars="200"/>
        <w:rPr>
          <w:rFonts w:hint="eastAsia"/>
          <w:lang w:eastAsia="zh-CN"/>
        </w:rPr>
      </w:pPr>
      <w:r>
        <w:rPr>
          <w:rFonts w:hint="eastAsia"/>
          <w:lang w:eastAsia="zh-CN"/>
        </w:rPr>
        <w:t>截止</w:t>
      </w:r>
      <w:r>
        <w:rPr>
          <w:rFonts w:hint="eastAsia"/>
          <w:lang w:val="en-US" w:eastAsia="zh-CN"/>
        </w:rPr>
        <w:t>2021年12月20日，县文旅局实施的积石山县寨子沟乡阳屲庄村文化服务中心建设和交通标牌、村牌设置项目全部资金到位，支付到位，按时完成了全部项目任务。贫困地区旅游基础设施建设质量达标率为100%，未发生施工质量、安全事故，旅游基础设施建设工程面积2102平方米，旅游厕所新建数量1个，基础设施建设按期完成率100%，下达资金110</w:t>
      </w:r>
      <w:r>
        <w:rPr>
          <w:rFonts w:hint="eastAsia"/>
          <w:lang w:eastAsia="zh-CN"/>
        </w:rPr>
        <w:t>万元，</w:t>
      </w:r>
      <w:r>
        <w:rPr>
          <w:rFonts w:hint="eastAsia"/>
          <w:lang w:val="en-US" w:eastAsia="zh-CN"/>
        </w:rPr>
        <w:t>资金到位率100%，</w:t>
      </w:r>
      <w:r>
        <w:rPr>
          <w:rFonts w:hint="eastAsia"/>
          <w:lang w:eastAsia="zh-CN"/>
        </w:rPr>
        <w:t>实际支出</w:t>
      </w:r>
      <w:r>
        <w:rPr>
          <w:rFonts w:hint="eastAsia"/>
          <w:lang w:val="en-US" w:eastAsia="zh-CN"/>
        </w:rPr>
        <w:t>110</w:t>
      </w:r>
      <w:r>
        <w:rPr>
          <w:rFonts w:hint="eastAsia"/>
          <w:lang w:eastAsia="zh-CN"/>
        </w:rPr>
        <w:t>万元，支出率为</w:t>
      </w:r>
      <w:r>
        <w:rPr>
          <w:rFonts w:hint="eastAsia"/>
          <w:lang w:val="en-US" w:eastAsia="zh-CN"/>
        </w:rPr>
        <w:t>100</w:t>
      </w:r>
      <w:r>
        <w:rPr>
          <w:rFonts w:hint="eastAsia"/>
          <w:lang w:eastAsia="zh-CN"/>
        </w:rPr>
        <w:t>%。</w:t>
      </w:r>
    </w:p>
    <w:p>
      <w:pPr>
        <w:numPr>
          <w:ilvl w:val="0"/>
          <w:numId w:val="0"/>
        </w:numPr>
        <w:ind w:firstLine="640" w:firstLineChars="200"/>
        <w:rPr>
          <w:rFonts w:hint="default"/>
          <w:lang w:val="en-US" w:eastAsia="zh-CN"/>
        </w:rPr>
      </w:pPr>
      <w:r>
        <w:rPr>
          <w:rFonts w:hint="eastAsia"/>
          <w:lang w:val="en-US" w:eastAsia="zh-CN"/>
        </w:rPr>
        <w:t>产出指标总分50分，</w:t>
      </w:r>
      <w:r>
        <w:rPr>
          <w:rFonts w:hint="eastAsia"/>
          <w:lang w:eastAsia="zh-CN"/>
        </w:rPr>
        <w:t>自评得</w:t>
      </w:r>
      <w:r>
        <w:rPr>
          <w:rFonts w:hint="eastAsia"/>
          <w:lang w:val="en-US" w:eastAsia="zh-CN"/>
        </w:rPr>
        <w:t>50</w:t>
      </w:r>
      <w:r>
        <w:rPr>
          <w:rFonts w:hint="eastAsia"/>
          <w:lang w:eastAsia="zh-CN"/>
        </w:rPr>
        <w:t>分。</w:t>
      </w:r>
    </w:p>
    <w:p>
      <w:pPr>
        <w:rPr>
          <w:rFonts w:hint="eastAsia" w:ascii="宋体" w:hAnsi="宋体" w:eastAsia="宋体" w:cs="宋体"/>
        </w:rPr>
      </w:pPr>
      <w:r>
        <w:rPr>
          <w:rFonts w:hint="eastAsia" w:ascii="宋体" w:hAnsi="宋体" w:eastAsia="宋体" w:cs="宋体"/>
        </w:rPr>
        <w:t>2.效益指标完成情况分析</w:t>
      </w:r>
    </w:p>
    <w:p>
      <w:pPr>
        <w:rPr>
          <w:rFonts w:hint="eastAsia"/>
          <w:lang w:val="en-US" w:eastAsia="zh-CN"/>
        </w:rPr>
      </w:pPr>
      <w:r>
        <w:rPr>
          <w:rFonts w:hint="eastAsia"/>
        </w:rPr>
        <w:t>通过项目需求调查，</w:t>
      </w:r>
      <w:r>
        <w:rPr>
          <w:rFonts w:hint="eastAsia"/>
          <w:lang w:val="en-US" w:eastAsia="zh-CN"/>
        </w:rPr>
        <w:t>广泛宣传扶持发展项目</w:t>
      </w:r>
      <w:r>
        <w:rPr>
          <w:rFonts w:hint="eastAsia"/>
          <w:lang w:eastAsia="zh-CN"/>
        </w:rPr>
        <w:t>相关政策</w:t>
      </w:r>
      <w:r>
        <w:rPr>
          <w:rFonts w:hint="eastAsia"/>
          <w:lang w:val="en-US" w:eastAsia="zh-CN"/>
        </w:rPr>
        <w:t>和认真实施</w:t>
      </w:r>
      <w:r>
        <w:rPr>
          <w:rFonts w:hint="eastAsia"/>
          <w:lang w:eastAsia="zh-CN"/>
        </w:rPr>
        <w:t>项目，</w:t>
      </w:r>
      <w:r>
        <w:rPr>
          <w:rFonts w:hint="eastAsia"/>
          <w:lang w:val="en-US" w:eastAsia="zh-CN"/>
        </w:rPr>
        <w:t>改善了寨子沟乡阳屲庄村文化活动场所薄弱的局面，加强了文化服务基础设施建设，提高了文旅产业发展，带动了周边地区的经济发展，增加了农民收入，</w:t>
      </w:r>
      <w:r>
        <w:rPr>
          <w:rFonts w:hint="eastAsia"/>
          <w:lang w:eastAsia="zh-CN"/>
        </w:rPr>
        <w:t>改善了生活质量，</w:t>
      </w:r>
      <w:r>
        <w:rPr>
          <w:rFonts w:hint="eastAsia"/>
          <w:lang w:val="en-US" w:eastAsia="zh-CN"/>
        </w:rPr>
        <w:t>助力脱贫攻坚发挥了积极的作用。</w:t>
      </w:r>
    </w:p>
    <w:p>
      <w:pPr>
        <w:rPr>
          <w:rFonts w:hint="default"/>
          <w:lang w:val="en-US" w:eastAsia="zh-CN"/>
        </w:rPr>
      </w:pPr>
      <w:r>
        <w:rPr>
          <w:rFonts w:hint="eastAsia"/>
          <w:lang w:eastAsia="zh-CN"/>
        </w:rPr>
        <w:t>效益指标总分30分，自评得</w:t>
      </w:r>
      <w:r>
        <w:rPr>
          <w:rFonts w:hint="eastAsia"/>
          <w:lang w:val="en-US" w:eastAsia="zh-CN"/>
        </w:rPr>
        <w:t>30</w:t>
      </w:r>
      <w:r>
        <w:rPr>
          <w:rFonts w:hint="eastAsia"/>
          <w:lang w:eastAsia="zh-CN"/>
        </w:rPr>
        <w:t>分。</w:t>
      </w:r>
    </w:p>
    <w:p>
      <w:pPr>
        <w:numPr>
          <w:ilvl w:val="0"/>
          <w:numId w:val="0"/>
        </w:numPr>
        <w:ind w:firstLine="64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满意</w:t>
      </w:r>
      <w:r>
        <w:rPr>
          <w:rFonts w:hint="eastAsia" w:ascii="宋体" w:hAnsi="宋体" w:eastAsia="宋体" w:cs="宋体"/>
          <w:lang w:eastAsia="zh-CN"/>
        </w:rPr>
        <w:t>度指标完成情况分析</w:t>
      </w:r>
    </w:p>
    <w:p>
      <w:pPr>
        <w:numPr>
          <w:ilvl w:val="0"/>
          <w:numId w:val="0"/>
        </w:numPr>
        <w:ind w:firstLine="640" w:firstLineChars="200"/>
        <w:rPr>
          <w:rFonts w:hint="eastAsia"/>
        </w:rPr>
      </w:pPr>
      <w:r>
        <w:rPr>
          <w:rFonts w:hint="eastAsia"/>
        </w:rPr>
        <w:t>通过对项目</w:t>
      </w:r>
      <w:r>
        <w:rPr>
          <w:rFonts w:hint="eastAsia"/>
          <w:lang w:val="en-US" w:eastAsia="zh-CN"/>
        </w:rPr>
        <w:t>的</w:t>
      </w:r>
      <w:r>
        <w:rPr>
          <w:rFonts w:hint="eastAsia"/>
        </w:rPr>
        <w:t>反馈调查，</w:t>
      </w:r>
      <w:r>
        <w:rPr>
          <w:rFonts w:hint="eastAsia"/>
          <w:lang w:val="en-US" w:eastAsia="zh-CN"/>
        </w:rPr>
        <w:t>当地</w:t>
      </w:r>
      <w:r>
        <w:rPr>
          <w:rFonts w:hint="eastAsia"/>
        </w:rPr>
        <w:t>非常满意</w:t>
      </w:r>
      <w:r>
        <w:rPr>
          <w:rFonts w:hint="eastAsia"/>
          <w:lang w:eastAsia="zh-CN"/>
        </w:rPr>
        <w:t>，</w:t>
      </w:r>
      <w:r>
        <w:rPr>
          <w:rFonts w:hint="eastAsia"/>
          <w:lang w:val="en-US" w:eastAsia="zh-CN"/>
        </w:rPr>
        <w:t>群众认可度满意度很高，带动了周边积极的发展</w:t>
      </w:r>
      <w:r>
        <w:rPr>
          <w:rFonts w:hint="eastAsia"/>
        </w:rPr>
        <w:t>。</w:t>
      </w:r>
    </w:p>
    <w:p>
      <w:pPr>
        <w:numPr>
          <w:ilvl w:val="0"/>
          <w:numId w:val="0"/>
        </w:numPr>
        <w:ind w:firstLine="640" w:firstLineChars="200"/>
        <w:rPr>
          <w:rFonts w:hint="eastAsia" w:ascii="黑体" w:hAnsi="黑体" w:eastAsia="黑体" w:cs="黑体"/>
        </w:rPr>
      </w:pPr>
      <w:r>
        <w:rPr>
          <w:rFonts w:hint="eastAsia"/>
          <w:lang w:val="en-US" w:eastAsia="zh-CN"/>
        </w:rPr>
        <w:t>满意度</w:t>
      </w:r>
      <w:r>
        <w:rPr>
          <w:rFonts w:hint="eastAsia"/>
          <w:lang w:eastAsia="zh-CN"/>
        </w:rPr>
        <w:t>指标总分</w:t>
      </w:r>
      <w:r>
        <w:rPr>
          <w:rFonts w:hint="eastAsia"/>
          <w:lang w:val="en-US" w:eastAsia="zh-CN"/>
        </w:rPr>
        <w:t>2</w:t>
      </w:r>
      <w:r>
        <w:rPr>
          <w:rFonts w:hint="eastAsia"/>
          <w:lang w:eastAsia="zh-CN"/>
        </w:rPr>
        <w:t>0分，自评得</w:t>
      </w:r>
      <w:r>
        <w:rPr>
          <w:rFonts w:hint="eastAsia"/>
          <w:lang w:val="en-US" w:eastAsia="zh-CN"/>
        </w:rPr>
        <w:t>20</w:t>
      </w:r>
      <w:r>
        <w:rPr>
          <w:rFonts w:hint="eastAsia"/>
          <w:lang w:eastAsia="zh-CN"/>
        </w:rPr>
        <w:t>分。</w:t>
      </w:r>
    </w:p>
    <w:p>
      <w:pPr>
        <w:numPr>
          <w:ilvl w:val="0"/>
          <w:numId w:val="0"/>
        </w:numPr>
        <w:ind w:firstLine="640" w:firstLineChars="200"/>
        <w:rPr>
          <w:rFonts w:hint="default"/>
          <w:lang w:val="en-US" w:eastAsia="zh-CN"/>
        </w:rPr>
      </w:pPr>
      <w:r>
        <w:rPr>
          <w:rFonts w:hint="eastAsia" w:ascii="黑体" w:hAnsi="黑体" w:eastAsia="黑体" w:cs="黑体"/>
          <w:lang w:eastAsia="zh-CN"/>
        </w:rPr>
        <w:t>六、自评结论</w:t>
      </w:r>
    </w:p>
    <w:p>
      <w:pPr>
        <w:numPr>
          <w:ilvl w:val="0"/>
          <w:numId w:val="0"/>
        </w:numPr>
        <w:ind w:firstLine="640" w:firstLineChars="200"/>
        <w:rPr>
          <w:rFonts w:hint="eastAsia"/>
          <w:lang w:val="en-US" w:eastAsia="zh-CN"/>
        </w:rPr>
      </w:pPr>
      <w:r>
        <w:rPr>
          <w:rFonts w:hint="eastAsia"/>
          <w:lang w:eastAsia="zh-CN"/>
        </w:rPr>
        <w:t>县</w:t>
      </w:r>
      <w:r>
        <w:rPr>
          <w:rFonts w:hint="eastAsia"/>
          <w:lang w:val="en-US" w:eastAsia="zh-CN"/>
        </w:rPr>
        <w:t>文体广电和旅游局严格</w:t>
      </w:r>
      <w:r>
        <w:rPr>
          <w:rFonts w:hint="eastAsia"/>
        </w:rPr>
        <w:t>按照《甘肃省统筹整合财政涉农资金管理办法》(甘财扶贫〔2021]3号)、《甘肃省财政衔接推进乡村振兴补助资金管理办法》(甘财扶贫发〔2021〕4号)要求，积极认真</w:t>
      </w:r>
      <w:r>
        <w:rPr>
          <w:rFonts w:hint="eastAsia"/>
          <w:lang w:eastAsia="zh-CN"/>
        </w:rPr>
        <w:t>的</w:t>
      </w:r>
      <w:r>
        <w:rPr>
          <w:rFonts w:hint="eastAsia"/>
          <w:lang w:val="en-US" w:eastAsia="zh-CN"/>
        </w:rPr>
        <w:t>组织实施，做到了</w:t>
      </w:r>
      <w:r>
        <w:rPr>
          <w:rFonts w:hint="eastAsia"/>
        </w:rPr>
        <w:t>项目基础资料</w:t>
      </w:r>
      <w:r>
        <w:rPr>
          <w:rFonts w:hint="eastAsia"/>
          <w:lang w:val="en-US" w:eastAsia="zh-CN"/>
        </w:rPr>
        <w:t>齐全，程序合理合法，在具体工作中严格落实主体责任和监管责任，严格按照项目程序实施和验收项目，做到了县、乡、村三级公示，接受群众和社会监督，</w:t>
      </w:r>
      <w:r>
        <w:rPr>
          <w:rFonts w:hint="eastAsia"/>
        </w:rPr>
        <w:t>并在项目完成后做了入户反馈回访满意度，在规定时间内完成了</w:t>
      </w:r>
      <w:r>
        <w:rPr>
          <w:rFonts w:hint="eastAsia"/>
          <w:lang w:val="en-US" w:eastAsia="zh-CN"/>
        </w:rPr>
        <w:t>全部项目</w:t>
      </w:r>
      <w:r>
        <w:rPr>
          <w:rFonts w:hint="eastAsia"/>
        </w:rPr>
        <w:t>，做到专款专用并按时拨付资金</w:t>
      </w:r>
      <w:r>
        <w:rPr>
          <w:rFonts w:hint="eastAsia"/>
          <w:lang w:val="en-US" w:eastAsia="zh-CN"/>
        </w:rPr>
        <w:t>改善了旅游基础设施薄弱的局面，加强了文化旅游基础设施建设，提高了文旅产业高质量发展，带动了周边地区的经济发展，推进乡村振兴战略有效衔接巩固脱贫成果，推动了积石山县文化旅游事业的发展。</w:t>
      </w:r>
    </w:p>
    <w:p>
      <w:pPr>
        <w:numPr>
          <w:ilvl w:val="0"/>
          <w:numId w:val="0"/>
        </w:numPr>
        <w:ind w:firstLine="640" w:firstLineChars="200"/>
        <w:rPr>
          <w:rFonts w:hint="eastAsia"/>
          <w:lang w:val="en-US" w:eastAsia="zh-CN"/>
        </w:rPr>
      </w:pPr>
      <w:r>
        <w:rPr>
          <w:rFonts w:hint="eastAsia"/>
          <w:lang w:eastAsia="zh-CN"/>
        </w:rPr>
        <w:t>根据项目实际执行情况，自评得分</w:t>
      </w:r>
      <w:r>
        <w:rPr>
          <w:rFonts w:hint="eastAsia"/>
          <w:lang w:val="en-US" w:eastAsia="zh-CN"/>
        </w:rPr>
        <w:t>100</w:t>
      </w:r>
      <w:r>
        <w:rPr>
          <w:rFonts w:hint="eastAsia"/>
          <w:lang w:eastAsia="zh-CN"/>
        </w:rPr>
        <w:t>分。</w:t>
      </w:r>
    </w:p>
    <w:p>
      <w:pPr>
        <w:numPr>
          <w:ilvl w:val="0"/>
          <w:numId w:val="0"/>
        </w:numPr>
        <w:ind w:firstLine="640" w:firstLineChars="200"/>
        <w:rPr>
          <w:rFonts w:hint="eastAsia" w:ascii="黑体" w:hAnsi="黑体" w:eastAsia="黑体" w:cs="黑体"/>
          <w:lang w:eastAsia="zh-CN"/>
        </w:rPr>
      </w:pPr>
      <w:r>
        <w:rPr>
          <w:rFonts w:hint="eastAsia" w:ascii="黑体" w:hAnsi="黑体" w:eastAsia="黑体" w:cs="黑体"/>
          <w:lang w:eastAsia="zh-CN"/>
        </w:rPr>
        <w:t>七、其他需要说明的问题</w:t>
      </w:r>
    </w:p>
    <w:p>
      <w:pPr>
        <w:numPr>
          <w:ilvl w:val="0"/>
          <w:numId w:val="0"/>
        </w:numPr>
        <w:ind w:firstLine="640" w:firstLineChars="200"/>
        <w:rPr>
          <w:rFonts w:hint="default"/>
          <w:lang w:val="en-US" w:eastAsia="zh-CN"/>
        </w:rPr>
      </w:pPr>
      <w:r>
        <w:rPr>
          <w:rFonts w:hint="eastAsia"/>
          <w:lang w:eastAsia="zh-CN"/>
        </w:rPr>
        <w:t>无</w:t>
      </w:r>
    </w:p>
    <w:sectPr>
      <w:footerReference r:id="rId5" w:type="default"/>
      <w:pgSz w:w="11906" w:h="16838"/>
      <w:pgMar w:top="1440" w:right="1466" w:bottom="1440" w:left="1800"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简黑体">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FAE71"/>
    <w:multiLevelType w:val="singleLevel"/>
    <w:tmpl w:val="287FAE7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E51C8"/>
    <w:rsid w:val="00F67E3A"/>
    <w:rsid w:val="03373831"/>
    <w:rsid w:val="03AE6ED2"/>
    <w:rsid w:val="07C81AE4"/>
    <w:rsid w:val="0A4542EE"/>
    <w:rsid w:val="0CCD48BE"/>
    <w:rsid w:val="0D283309"/>
    <w:rsid w:val="0EC95C85"/>
    <w:rsid w:val="10D75D0B"/>
    <w:rsid w:val="1234038C"/>
    <w:rsid w:val="12EF2C81"/>
    <w:rsid w:val="137C67B7"/>
    <w:rsid w:val="18B623EC"/>
    <w:rsid w:val="1BAA0105"/>
    <w:rsid w:val="22937501"/>
    <w:rsid w:val="28EE732B"/>
    <w:rsid w:val="2BDE0DAF"/>
    <w:rsid w:val="31723B02"/>
    <w:rsid w:val="33C06DA7"/>
    <w:rsid w:val="38FD63A7"/>
    <w:rsid w:val="393671C3"/>
    <w:rsid w:val="39695970"/>
    <w:rsid w:val="3A0E6FF8"/>
    <w:rsid w:val="3D015D3A"/>
    <w:rsid w:val="3D1418D9"/>
    <w:rsid w:val="3DBF00CF"/>
    <w:rsid w:val="401C407C"/>
    <w:rsid w:val="413C6A9A"/>
    <w:rsid w:val="41650F8E"/>
    <w:rsid w:val="418C2076"/>
    <w:rsid w:val="43452563"/>
    <w:rsid w:val="448971BD"/>
    <w:rsid w:val="462731E8"/>
    <w:rsid w:val="480F1C53"/>
    <w:rsid w:val="4D4128AF"/>
    <w:rsid w:val="4DD74FC1"/>
    <w:rsid w:val="52AE24FA"/>
    <w:rsid w:val="52E15F9A"/>
    <w:rsid w:val="55BB2AB0"/>
    <w:rsid w:val="55F85053"/>
    <w:rsid w:val="57526EAF"/>
    <w:rsid w:val="58492617"/>
    <w:rsid w:val="5EFA0D59"/>
    <w:rsid w:val="624C78D4"/>
    <w:rsid w:val="63343EC4"/>
    <w:rsid w:val="658554FB"/>
    <w:rsid w:val="6615175C"/>
    <w:rsid w:val="667A42E4"/>
    <w:rsid w:val="6954706E"/>
    <w:rsid w:val="6A8E51C8"/>
    <w:rsid w:val="6B3E3B32"/>
    <w:rsid w:val="6CB40095"/>
    <w:rsid w:val="6E49258F"/>
    <w:rsid w:val="708C2472"/>
    <w:rsid w:val="70F25AEA"/>
    <w:rsid w:val="710C3BB0"/>
    <w:rsid w:val="73EE5B26"/>
    <w:rsid w:val="74DD616A"/>
    <w:rsid w:val="77501D7E"/>
    <w:rsid w:val="777D13BB"/>
    <w:rsid w:val="7A2A49EA"/>
    <w:rsid w:val="7CB77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ind w:firstLine="0" w:firstLineChars="0"/>
      <w:outlineLvl w:val="0"/>
    </w:pPr>
    <w:rPr>
      <w:rFonts w:ascii="黑体" w:hAnsi="黑体" w:eastAsia="黑体"/>
      <w:kern w:val="44"/>
    </w:rPr>
  </w:style>
  <w:style w:type="paragraph" w:styleId="3">
    <w:name w:val="heading 4"/>
    <w:basedOn w:val="1"/>
    <w:next w:val="1"/>
    <w:unhideWhenUsed/>
    <w:qFormat/>
    <w:uiPriority w:val="0"/>
    <w:pPr>
      <w:keepNext/>
      <w:keepLines/>
      <w:spacing w:beforeLines="0" w:beforeAutospacing="0" w:afterLines="0" w:afterAutospacing="0" w:line="560" w:lineRule="exact"/>
      <w:ind w:firstLine="0" w:firstLineChars="0"/>
      <w:jc w:val="center"/>
      <w:outlineLvl w:val="3"/>
    </w:pPr>
    <w:rPr>
      <w:rFonts w:ascii="仿宋_GB2312" w:hAnsi="仿宋_GB2312"/>
      <w:b/>
      <w:sz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2020-07-05T04:05:00Z</dcterms:created>
  <dc:creator>☆凌凌齐☆</dc:creator>
  <cp:lastModifiedBy>安静的被遗忘…</cp:lastModifiedBy>
  <cp:lastPrinted>2022-01-07T09:01:50Z</cp:lastPrinted>
  <dcterms:modified xsi:type="dcterms:W3CDTF">2022-01-07T09:02:01Z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DA6CCA20EEEC44449EDC8263874F1A16</vt:lpwstr>
  </property>
</Properties>
</file>